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D447D" w:rsidRPr="00BC6239" w14:paraId="7E494EBE" w14:textId="77777777" w:rsidTr="00093D6A">
        <w:trPr>
          <w:trHeight w:val="1132"/>
        </w:trPr>
        <w:tc>
          <w:tcPr>
            <w:tcW w:w="10434" w:type="dxa"/>
            <w:shd w:val="clear" w:color="auto" w:fill="auto"/>
          </w:tcPr>
          <w:p w14:paraId="258F0E36" w14:textId="77777777" w:rsidR="00BD447D" w:rsidRPr="00BC6239" w:rsidRDefault="009E1061" w:rsidP="009E1061">
            <w:pPr>
              <w:tabs>
                <w:tab w:val="left" w:pos="851"/>
              </w:tabs>
              <w:suppressAutoHyphens/>
              <w:spacing w:after="0" w:line="240" w:lineRule="auto"/>
              <w:ind w:right="88"/>
              <w:jc w:val="center"/>
              <w:rPr>
                <w:rFonts w:ascii="Univers" w:eastAsia="Times New Roman" w:hAnsi="Univers" w:cs="Univers"/>
                <w:noProof/>
                <w:lang w:eastAsia="fr-FR"/>
              </w:rPr>
            </w:pPr>
            <w:r w:rsidRPr="00BC6239">
              <w:rPr>
                <w:rFonts w:ascii="DIN Pro" w:eastAsia="DIN Pro" w:hAnsi="DIN Pro" w:cs="DIN Pro"/>
                <w:b/>
                <w:noProof/>
                <w:color w:val="000000"/>
                <w:lang w:eastAsia="fr-FR"/>
              </w:rPr>
              <w:drawing>
                <wp:anchor distT="0" distB="0" distL="114300" distR="114300" simplePos="0" relativeHeight="251658240" behindDoc="0" locked="0" layoutInCell="1" allowOverlap="1" wp14:anchorId="4093E3BA" wp14:editId="049427F2">
                  <wp:simplePos x="0" y="0"/>
                  <wp:positionH relativeFrom="column">
                    <wp:posOffset>1778544</wp:posOffset>
                  </wp:positionH>
                  <wp:positionV relativeFrom="paragraph">
                    <wp:posOffset>-78740</wp:posOffset>
                  </wp:positionV>
                  <wp:extent cx="2632421" cy="929640"/>
                  <wp:effectExtent l="0" t="0" r="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2421" cy="929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20EC1B" w14:textId="77777777" w:rsidR="00BD447D" w:rsidRPr="00BC6239" w:rsidRDefault="00BD447D" w:rsidP="009E1061">
            <w:pPr>
              <w:tabs>
                <w:tab w:val="left" w:pos="851"/>
              </w:tabs>
              <w:suppressAutoHyphens/>
              <w:spacing w:after="0" w:line="240" w:lineRule="auto"/>
              <w:ind w:right="88"/>
              <w:jc w:val="right"/>
              <w:rPr>
                <w:rFonts w:ascii="Univers" w:eastAsia="Times New Roman" w:hAnsi="Univers" w:cs="Univers"/>
                <w:noProof/>
                <w:lang w:eastAsia="fr-FR"/>
              </w:rPr>
            </w:pPr>
          </w:p>
          <w:p w14:paraId="160EB462" w14:textId="77777777" w:rsidR="00BD447D" w:rsidRPr="00BC6239" w:rsidRDefault="00BD447D" w:rsidP="009E1061">
            <w:pPr>
              <w:tabs>
                <w:tab w:val="left" w:pos="851"/>
              </w:tabs>
              <w:suppressAutoHyphens/>
              <w:spacing w:after="0" w:line="240" w:lineRule="auto"/>
              <w:ind w:right="88"/>
              <w:rPr>
                <w:rFonts w:ascii="Univers" w:eastAsia="Times New Roman" w:hAnsi="Univers" w:cs="Univers"/>
                <w:noProof/>
                <w:lang w:eastAsia="fr-FR"/>
              </w:rPr>
            </w:pPr>
          </w:p>
          <w:p w14:paraId="4D2ACEB8" w14:textId="77777777" w:rsidR="00BD447D" w:rsidRPr="00BC6239" w:rsidRDefault="00BD447D" w:rsidP="009E1061">
            <w:pPr>
              <w:tabs>
                <w:tab w:val="center" w:pos="4536"/>
                <w:tab w:val="right" w:pos="9072"/>
              </w:tabs>
              <w:suppressAutoHyphens/>
              <w:spacing w:after="0" w:line="240" w:lineRule="auto"/>
              <w:ind w:right="88"/>
              <w:rPr>
                <w:rFonts w:ascii="Univers" w:eastAsia="Times New Roman" w:hAnsi="Univers" w:cs="Univers"/>
                <w:lang w:eastAsia="zh-CN"/>
              </w:rPr>
            </w:pPr>
          </w:p>
        </w:tc>
      </w:tr>
    </w:tbl>
    <w:p w14:paraId="5D5ED06C" w14:textId="77777777" w:rsidR="00BD447D" w:rsidRPr="00BC6239" w:rsidRDefault="00BD447D" w:rsidP="009E1061">
      <w:pPr>
        <w:tabs>
          <w:tab w:val="left" w:pos="851"/>
        </w:tabs>
        <w:suppressAutoHyphens/>
        <w:spacing w:after="0" w:line="240" w:lineRule="auto"/>
        <w:ind w:right="88"/>
        <w:rPr>
          <w:rFonts w:ascii="Univers" w:eastAsia="Times New Roman" w:hAnsi="Univers" w:cs="Univers"/>
          <w:lang w:eastAsia="zh-CN"/>
        </w:rPr>
      </w:pPr>
    </w:p>
    <w:p w14:paraId="196EB3C0" w14:textId="77777777" w:rsidR="00643DEB" w:rsidRPr="00BC6239" w:rsidRDefault="00643DEB" w:rsidP="009E1061">
      <w:pPr>
        <w:tabs>
          <w:tab w:val="left" w:pos="851"/>
        </w:tabs>
        <w:suppressAutoHyphens/>
        <w:spacing w:after="0" w:line="240" w:lineRule="auto"/>
        <w:ind w:right="88"/>
        <w:rPr>
          <w:rFonts w:ascii="Univers" w:eastAsia="Times New Roman" w:hAnsi="Univers" w:cs="Univers"/>
          <w:lang w:eastAsia="zh-CN"/>
        </w:rPr>
      </w:pPr>
    </w:p>
    <w:p w14:paraId="46F29189" w14:textId="77777777" w:rsidR="00643DEB" w:rsidRPr="00BC6239" w:rsidRDefault="00643DEB" w:rsidP="009E1061">
      <w:pPr>
        <w:tabs>
          <w:tab w:val="left" w:pos="851"/>
        </w:tabs>
        <w:suppressAutoHyphens/>
        <w:spacing w:after="0" w:line="240" w:lineRule="auto"/>
        <w:ind w:right="88"/>
        <w:rPr>
          <w:rFonts w:ascii="Univers" w:eastAsia="Times New Roman" w:hAnsi="Univers" w:cs="Univers"/>
          <w:lang w:eastAsia="zh-CN"/>
        </w:rPr>
      </w:pPr>
    </w:p>
    <w:p w14:paraId="62C604DE" w14:textId="77777777" w:rsidR="00643DEB" w:rsidRPr="00BC6239" w:rsidRDefault="00643DEB" w:rsidP="009E1061">
      <w:pPr>
        <w:tabs>
          <w:tab w:val="left" w:pos="851"/>
        </w:tabs>
        <w:suppressAutoHyphens/>
        <w:spacing w:after="0" w:line="240" w:lineRule="auto"/>
        <w:ind w:right="88"/>
        <w:rPr>
          <w:rFonts w:ascii="Univers" w:eastAsia="Times New Roman" w:hAnsi="Univers" w:cs="Univers"/>
          <w:lang w:eastAsia="zh-CN"/>
        </w:rPr>
        <w:sectPr w:rsidR="00643DEB" w:rsidRPr="00BC6239" w:rsidSect="003C1DCA">
          <w:footerReference w:type="default" r:id="rId9"/>
          <w:pgSz w:w="11906" w:h="16838"/>
          <w:pgMar w:top="992" w:right="851" w:bottom="992" w:left="851" w:header="720" w:footer="680" w:gutter="0"/>
          <w:cols w:space="720"/>
          <w:docGrid w:linePitch="360"/>
        </w:sectPr>
      </w:pPr>
    </w:p>
    <w:tbl>
      <w:tblPr>
        <w:tblW w:w="10075" w:type="dxa"/>
        <w:tblLayout w:type="fixed"/>
        <w:tblCellMar>
          <w:left w:w="71" w:type="dxa"/>
          <w:right w:w="71" w:type="dxa"/>
        </w:tblCellMar>
        <w:tblLook w:val="0000" w:firstRow="0" w:lastRow="0" w:firstColumn="0" w:lastColumn="0" w:noHBand="0" w:noVBand="0"/>
      </w:tblPr>
      <w:tblGrid>
        <w:gridCol w:w="10075"/>
      </w:tblGrid>
      <w:tr w:rsidR="00BD447D" w:rsidRPr="00BC6239" w14:paraId="2D48AA4A" w14:textId="77777777" w:rsidTr="003C1DCA">
        <w:tc>
          <w:tcPr>
            <w:tcW w:w="10075" w:type="dxa"/>
            <w:tcBorders>
              <w:top w:val="single" w:sz="4" w:space="0" w:color="auto"/>
              <w:left w:val="single" w:sz="4" w:space="0" w:color="auto"/>
              <w:bottom w:val="single" w:sz="4" w:space="0" w:color="auto"/>
              <w:right w:val="single" w:sz="4" w:space="0" w:color="auto"/>
            </w:tcBorders>
            <w:shd w:val="clear" w:color="auto" w:fill="1F3864"/>
          </w:tcPr>
          <w:p w14:paraId="61B59928" w14:textId="621D4673" w:rsidR="008B30FE" w:rsidRDefault="008B30FE" w:rsidP="009E1061">
            <w:pPr>
              <w:tabs>
                <w:tab w:val="left" w:pos="851"/>
              </w:tabs>
              <w:suppressAutoHyphens/>
              <w:spacing w:before="120" w:after="120" w:line="240" w:lineRule="auto"/>
              <w:jc w:val="center"/>
              <w:rPr>
                <w:rFonts w:ascii="DIN Pro" w:eastAsia="Times New Roman" w:hAnsi="DIN Pro" w:cs="Arial"/>
                <w:b/>
                <w:color w:val="FFFFFF"/>
                <w:lang w:eastAsia="zh-CN"/>
              </w:rPr>
            </w:pPr>
            <w:r w:rsidRPr="008B30FE">
              <w:rPr>
                <w:rFonts w:ascii="DIN Pro" w:eastAsia="Times New Roman" w:hAnsi="DIN Pro" w:cs="Arial"/>
                <w:b/>
                <w:color w:val="FFFFFF"/>
                <w:lang w:eastAsia="zh-CN"/>
              </w:rPr>
              <w:t>MARCHÉ</w:t>
            </w:r>
            <w:r w:rsidR="0083278E">
              <w:rPr>
                <w:rFonts w:ascii="DIN Pro" w:eastAsia="Times New Roman" w:hAnsi="DIN Pro" w:cs="Arial"/>
                <w:b/>
                <w:color w:val="FFFFFF"/>
                <w:lang w:eastAsia="zh-CN"/>
              </w:rPr>
              <w:t> : MAPA-2026</w:t>
            </w:r>
            <w:r w:rsidR="0090662A">
              <w:rPr>
                <w:rFonts w:ascii="DIN Pro" w:eastAsia="Times New Roman" w:hAnsi="DIN Pro" w:cs="Arial"/>
                <w:b/>
                <w:color w:val="FFFFFF"/>
                <w:lang w:eastAsia="zh-CN"/>
              </w:rPr>
              <w:t>-02</w:t>
            </w:r>
          </w:p>
          <w:p w14:paraId="0EC16B93" w14:textId="77777777" w:rsidR="00BD447D" w:rsidRPr="00BC6239" w:rsidRDefault="00BD447D" w:rsidP="008B30FE">
            <w:pPr>
              <w:tabs>
                <w:tab w:val="left" w:pos="851"/>
              </w:tabs>
              <w:suppressAutoHyphens/>
              <w:spacing w:before="120" w:after="120" w:line="240" w:lineRule="auto"/>
              <w:jc w:val="center"/>
              <w:rPr>
                <w:rFonts w:ascii="Univers" w:eastAsia="Times New Roman" w:hAnsi="Univers" w:cs="Univers"/>
                <w:caps/>
                <w:lang w:eastAsia="zh-CN"/>
              </w:rPr>
            </w:pPr>
            <w:r w:rsidRPr="00BC6239">
              <w:rPr>
                <w:rFonts w:ascii="DIN Pro" w:eastAsia="Times New Roman" w:hAnsi="DIN Pro" w:cs="Arial"/>
                <w:b/>
                <w:bCs/>
                <w:caps/>
                <w:color w:val="FFFFFF"/>
                <w:lang w:eastAsia="zh-CN"/>
              </w:rPr>
              <w:t>ACTE</w:t>
            </w:r>
            <w:r w:rsidRPr="00BC6239">
              <w:rPr>
                <w:rFonts w:ascii="DIN Pro" w:eastAsia="Times New Roman" w:hAnsi="DIN Pro" w:cs="Arial"/>
                <w:b/>
                <w:bCs/>
                <w:color w:val="FFFFFF"/>
                <w:lang w:eastAsia="zh-CN"/>
              </w:rPr>
              <w:t xml:space="preserve"> D’ENGAGEMENT (AE)</w:t>
            </w:r>
            <w:r w:rsidR="00CF3DBC">
              <w:rPr>
                <w:rFonts w:ascii="DIN Pro" w:eastAsia="Times New Roman" w:hAnsi="DIN Pro" w:cs="Arial"/>
                <w:b/>
                <w:bCs/>
                <w:color w:val="FFFFFF"/>
                <w:lang w:eastAsia="zh-CN"/>
              </w:rPr>
              <w:t xml:space="preserve"> </w:t>
            </w:r>
          </w:p>
        </w:tc>
      </w:tr>
    </w:tbl>
    <w:p w14:paraId="57B9A216"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4A623C66" w14:textId="77777777" w:rsidR="004D2B04" w:rsidRDefault="004D2B04" w:rsidP="004D2B04">
      <w:pPr>
        <w:suppressAutoHyphens/>
        <w:spacing w:after="0" w:line="240" w:lineRule="auto"/>
        <w:ind w:right="88"/>
        <w:jc w:val="center"/>
        <w:rPr>
          <w:sz w:val="24"/>
          <w:szCs w:val="24"/>
        </w:rPr>
      </w:pPr>
    </w:p>
    <w:p w14:paraId="7362F130" w14:textId="77777777" w:rsidR="00864588" w:rsidRPr="00864588" w:rsidRDefault="00864588" w:rsidP="00864588">
      <w:pPr>
        <w:widowControl w:val="0"/>
        <w:suppressAutoHyphens/>
        <w:autoSpaceDE w:val="0"/>
        <w:autoSpaceDN w:val="0"/>
        <w:spacing w:line="240" w:lineRule="auto"/>
        <w:jc w:val="center"/>
        <w:textAlignment w:val="baseline"/>
        <w:rPr>
          <w:rFonts w:ascii="DIN Pro" w:eastAsia="Calibri" w:hAnsi="DIN Pro" w:cs="Arial"/>
          <w:b/>
          <w:bCs/>
          <w:iCs/>
          <w:color w:val="000000"/>
          <w:kern w:val="3"/>
          <w:sz w:val="28"/>
          <w:szCs w:val="28"/>
          <w:lang w:eastAsia="ja-JP" w:bidi="fa-IR"/>
        </w:rPr>
      </w:pPr>
      <w:r w:rsidRPr="00864588">
        <w:rPr>
          <w:rFonts w:ascii="DIN Pro" w:eastAsia="Calibri" w:hAnsi="DIN Pro" w:cs="Arial"/>
          <w:b/>
          <w:bCs/>
          <w:iCs/>
          <w:color w:val="000000"/>
          <w:kern w:val="3"/>
          <w:sz w:val="28"/>
          <w:szCs w:val="28"/>
          <w:lang w:eastAsia="ja-JP" w:bidi="fa-IR"/>
        </w:rPr>
        <w:t>PROCÉDURE ADAPTEE</w:t>
      </w:r>
    </w:p>
    <w:p w14:paraId="35CBAD2F" w14:textId="1D1A3E46" w:rsidR="00864588" w:rsidRPr="00864588" w:rsidRDefault="00864588" w:rsidP="00864588">
      <w:pPr>
        <w:widowControl w:val="0"/>
        <w:suppressAutoHyphens/>
        <w:autoSpaceDE w:val="0"/>
        <w:autoSpaceDN w:val="0"/>
        <w:spacing w:line="240" w:lineRule="auto"/>
        <w:jc w:val="center"/>
        <w:textAlignment w:val="baseline"/>
        <w:rPr>
          <w:rFonts w:ascii="DIN Pro" w:eastAsia="Calibri" w:hAnsi="DIN Pro" w:cs="Arial"/>
          <w:iCs/>
          <w:color w:val="000000"/>
          <w:kern w:val="3"/>
          <w:szCs w:val="20"/>
          <w:lang w:eastAsia="ja-JP" w:bidi="fa-IR"/>
        </w:rPr>
      </w:pPr>
      <w:r w:rsidRPr="00864588">
        <w:rPr>
          <w:rFonts w:ascii="DIN Pro" w:eastAsia="Calibri" w:hAnsi="DIN Pro" w:cs="Arial"/>
          <w:iCs/>
          <w:color w:val="000000"/>
          <w:kern w:val="3"/>
          <w:szCs w:val="20"/>
          <w:lang w:eastAsia="ja-JP" w:bidi="fa-IR"/>
        </w:rPr>
        <w:t>En application des articles L2123-1</w:t>
      </w:r>
      <w:r>
        <w:rPr>
          <w:rFonts w:ascii="DIN Pro" w:eastAsia="Calibri" w:hAnsi="DIN Pro" w:cs="Arial"/>
          <w:iCs/>
          <w:color w:val="000000"/>
          <w:kern w:val="3"/>
          <w:szCs w:val="20"/>
          <w:lang w:eastAsia="ja-JP" w:bidi="fa-IR"/>
        </w:rPr>
        <w:t xml:space="preserve"> 1°</w:t>
      </w:r>
      <w:r w:rsidRPr="00864588">
        <w:rPr>
          <w:rFonts w:ascii="DIN Pro" w:eastAsia="Calibri" w:hAnsi="DIN Pro" w:cs="Arial"/>
          <w:iCs/>
          <w:color w:val="000000"/>
          <w:kern w:val="3"/>
          <w:szCs w:val="20"/>
          <w:lang w:eastAsia="ja-JP" w:bidi="fa-IR"/>
        </w:rPr>
        <w:t xml:space="preserve"> et R2123-1</w:t>
      </w:r>
      <w:r>
        <w:rPr>
          <w:rFonts w:ascii="DIN Pro" w:eastAsia="Calibri" w:hAnsi="DIN Pro" w:cs="Arial"/>
          <w:iCs/>
          <w:color w:val="000000"/>
          <w:kern w:val="3"/>
          <w:szCs w:val="20"/>
          <w:lang w:eastAsia="ja-JP" w:bidi="fa-IR"/>
        </w:rPr>
        <w:t xml:space="preserve"> 1°</w:t>
      </w:r>
      <w:r w:rsidRPr="00864588">
        <w:rPr>
          <w:rFonts w:ascii="DIN Pro" w:eastAsia="Calibri" w:hAnsi="DIN Pro" w:cs="Arial"/>
          <w:iCs/>
          <w:color w:val="000000"/>
          <w:kern w:val="3"/>
          <w:szCs w:val="20"/>
          <w:lang w:eastAsia="ja-JP" w:bidi="fa-IR"/>
        </w:rPr>
        <w:t xml:space="preserve"> du code de la commande publique</w:t>
      </w:r>
    </w:p>
    <w:p w14:paraId="7FF09FEF" w14:textId="77777777" w:rsidR="004D2B04" w:rsidRDefault="004D2B04" w:rsidP="004D2B04">
      <w:pPr>
        <w:suppressAutoHyphens/>
        <w:spacing w:after="0" w:line="240" w:lineRule="auto"/>
        <w:ind w:right="88"/>
        <w:rPr>
          <w:b/>
          <w:bCs/>
          <w:sz w:val="24"/>
          <w:szCs w:val="24"/>
        </w:rPr>
      </w:pPr>
    </w:p>
    <w:p w14:paraId="73179BA1" w14:textId="26B347DF" w:rsidR="004D2B04" w:rsidRDefault="004D2B04" w:rsidP="004D2B04">
      <w:pPr>
        <w:suppressAutoHyphens/>
        <w:spacing w:after="0" w:line="240" w:lineRule="auto"/>
        <w:ind w:right="88"/>
        <w:jc w:val="center"/>
        <w:rPr>
          <w:b/>
          <w:bCs/>
          <w:sz w:val="24"/>
          <w:szCs w:val="24"/>
        </w:rPr>
      </w:pPr>
      <w:r w:rsidRPr="004D2B04">
        <w:rPr>
          <w:b/>
          <w:bCs/>
          <w:noProof/>
          <w:lang w:eastAsia="fr-FR"/>
        </w:rPr>
        <mc:AlternateContent>
          <mc:Choice Requires="wps">
            <w:drawing>
              <wp:anchor distT="0" distB="0" distL="114300" distR="114300" simplePos="0" relativeHeight="251660288" behindDoc="0" locked="0" layoutInCell="1" allowOverlap="1" wp14:anchorId="2C0D28E8" wp14:editId="3175E550">
                <wp:simplePos x="0" y="0"/>
                <wp:positionH relativeFrom="margin">
                  <wp:posOffset>11430</wp:posOffset>
                </wp:positionH>
                <wp:positionV relativeFrom="paragraph">
                  <wp:posOffset>180340</wp:posOffset>
                </wp:positionV>
                <wp:extent cx="6418580" cy="2257425"/>
                <wp:effectExtent l="0" t="0" r="20320" b="28575"/>
                <wp:wrapThrough wrapText="bothSides">
                  <wp:wrapPolygon edited="0">
                    <wp:start x="0" y="0"/>
                    <wp:lineTo x="0" y="21691"/>
                    <wp:lineTo x="21604" y="21691"/>
                    <wp:lineTo x="21604" y="0"/>
                    <wp:lineTo x="0" y="0"/>
                  </wp:wrapPolygon>
                </wp:wrapThrough>
                <wp:docPr id="85" name="Zone de texte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580" cy="2257425"/>
                        </a:xfrm>
                        <a:prstGeom prst="rect">
                          <a:avLst/>
                        </a:prstGeom>
                        <a:solidFill>
                          <a:srgbClr val="DBE5F1"/>
                        </a:solidFill>
                        <a:ln w="6350" cmpd="sng">
                          <a:solidFill>
                            <a:srgbClr val="000000"/>
                          </a:solidFill>
                          <a:miter lim="800000"/>
                          <a:headEnd/>
                          <a:tailEnd/>
                        </a:ln>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txbx>
                        <w:txbxContent>
                          <w:p w14:paraId="0E4BA0AE" w14:textId="77777777" w:rsidR="004D2B04" w:rsidRDefault="004D2B04" w:rsidP="004D2B04">
                            <w:pPr>
                              <w:spacing w:line="360" w:lineRule="auto"/>
                              <w:ind w:left="1304" w:right="1879"/>
                              <w:jc w:val="center"/>
                              <w:rPr>
                                <w:b/>
                                <w:color w:val="000000"/>
                                <w:sz w:val="24"/>
                              </w:rPr>
                            </w:pPr>
                          </w:p>
                          <w:p w14:paraId="61F35D26" w14:textId="11C5E29F" w:rsidR="004D2B04" w:rsidRPr="00407EA0" w:rsidRDefault="000566F1" w:rsidP="00A76527">
                            <w:pPr>
                              <w:jc w:val="center"/>
                              <w:rPr>
                                <w:b/>
                                <w:sz w:val="32"/>
                                <w:szCs w:val="32"/>
                              </w:rPr>
                            </w:pPr>
                            <w:r w:rsidRPr="000566F1">
                              <w:rPr>
                                <w:b/>
                                <w:sz w:val="32"/>
                                <w:szCs w:val="32"/>
                              </w:rPr>
                              <w:t xml:space="preserve">MAÎTRISE D’ŒUVRE </w:t>
                            </w:r>
                            <w:r w:rsidR="00864588" w:rsidRPr="000566F1">
                              <w:rPr>
                                <w:b/>
                                <w:sz w:val="32"/>
                                <w:szCs w:val="32"/>
                              </w:rPr>
                              <w:t>DÉSAMIANTAGE DANS</w:t>
                            </w:r>
                            <w:r w:rsidRPr="000566F1">
                              <w:rPr>
                                <w:b/>
                                <w:sz w:val="32"/>
                                <w:szCs w:val="32"/>
                              </w:rPr>
                              <w:t xml:space="preserve"> LE CADRE DU PROJET DE RÉOUVERTURE AU PUBLIC DES SALLES PERMANENTES DU MUSÉE SITUÉES AU R+3 PAVILLON DE TETE</w:t>
                            </w:r>
                          </w:p>
                          <w:p w14:paraId="50497769" w14:textId="77777777" w:rsidR="004D2B04" w:rsidRPr="009B5F85" w:rsidRDefault="004D2B04" w:rsidP="004D2B04">
                            <w:pPr>
                              <w:spacing w:line="276" w:lineRule="auto"/>
                              <w:ind w:left="43"/>
                              <w:jc w:val="center"/>
                              <w:rPr>
                                <w:b/>
                                <w:sz w:val="32"/>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D28E8" id="_x0000_t202" coordsize="21600,21600" o:spt="202" path="m,l,21600r21600,l21600,xe">
                <v:stroke joinstyle="miter"/>
                <v:path gradientshapeok="t" o:connecttype="rect"/>
              </v:shapetype>
              <v:shape id="Zone de texte 85" o:spid="_x0000_s1026" type="#_x0000_t202" style="position:absolute;left:0;text-align:left;margin-left:.9pt;margin-top:14.2pt;width:505.4pt;height:177.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" fillcolor="#dbe5f1" strokeweight=".5pt">
                <v:textbox inset="0,0,0,0">
                  <w:txbxContent>
                    <w:p w14:paraId="0E4BA0AE" w14:textId="77777777" w:rsidR="004D2B04" w:rsidRDefault="004D2B04" w:rsidP="004D2B04">
                      <w:pPr>
                        <w:spacing w:line="360" w:lineRule="auto"/>
                        <w:ind w:left="1304" w:right="1879"/>
                        <w:jc w:val="center"/>
                        <w:rPr>
                          <w:b/>
                          <w:color w:val="000000"/>
                          <w:sz w:val="24"/>
                        </w:rPr>
                      </w:pPr>
                    </w:p>
                    <w:p w14:paraId="61F35D26" w14:textId="11C5E29F" w:rsidR="004D2B04" w:rsidRPr="00407EA0" w:rsidRDefault="000566F1" w:rsidP="00A76527">
                      <w:pPr>
                        <w:jc w:val="center"/>
                        <w:rPr>
                          <w:b/>
                          <w:sz w:val="32"/>
                          <w:szCs w:val="32"/>
                        </w:rPr>
                      </w:pPr>
                      <w:r w:rsidRPr="000566F1">
                        <w:rPr>
                          <w:b/>
                          <w:sz w:val="32"/>
                          <w:szCs w:val="32"/>
                        </w:rPr>
                        <w:t xml:space="preserve">MAÎTRISE D’ŒUVRE </w:t>
                      </w:r>
                      <w:r w:rsidR="00864588" w:rsidRPr="000566F1">
                        <w:rPr>
                          <w:b/>
                          <w:sz w:val="32"/>
                          <w:szCs w:val="32"/>
                        </w:rPr>
                        <w:t>DÉSAMIANTAGE DANS</w:t>
                      </w:r>
                      <w:r w:rsidRPr="000566F1">
                        <w:rPr>
                          <w:b/>
                          <w:sz w:val="32"/>
                          <w:szCs w:val="32"/>
                        </w:rPr>
                        <w:t xml:space="preserve"> LE CADRE DU PROJET DE RÉOUVERTURE AU PUBLIC DES SALLES PERMANENTES DU MUSÉE SITUÉES AU R+3 PAVILLON DE TETE</w:t>
                      </w:r>
                    </w:p>
                    <w:p w14:paraId="50497769" w14:textId="77777777" w:rsidR="004D2B04" w:rsidRPr="009B5F85" w:rsidRDefault="004D2B04" w:rsidP="004D2B04">
                      <w:pPr>
                        <w:spacing w:line="276" w:lineRule="auto"/>
                        <w:ind w:left="43"/>
                        <w:jc w:val="center"/>
                        <w:rPr>
                          <w:b/>
                          <w:sz w:val="32"/>
                        </w:rPr>
                      </w:pPr>
                    </w:p>
                  </w:txbxContent>
                </v:textbox>
                <w10:wrap type="through" anchorx="margin"/>
              </v:shape>
            </w:pict>
          </mc:Fallback>
        </mc:AlternateContent>
      </w:r>
    </w:p>
    <w:p w14:paraId="10339084" w14:textId="77777777" w:rsidR="004D2B04" w:rsidRDefault="004D2B04" w:rsidP="004D2B04">
      <w:pPr>
        <w:suppressAutoHyphens/>
        <w:spacing w:after="0" w:line="240" w:lineRule="auto"/>
        <w:ind w:right="88"/>
        <w:jc w:val="center"/>
        <w:rPr>
          <w:b/>
          <w:bCs/>
          <w:sz w:val="24"/>
          <w:szCs w:val="24"/>
        </w:rPr>
      </w:pPr>
    </w:p>
    <w:p w14:paraId="04FD49D9" w14:textId="77777777" w:rsidR="004D2B04" w:rsidRPr="004D2B04" w:rsidRDefault="004D2B04" w:rsidP="004D2B04">
      <w:pPr>
        <w:suppressAutoHyphens/>
        <w:spacing w:after="0" w:line="240" w:lineRule="auto"/>
        <w:ind w:right="88"/>
        <w:jc w:val="center"/>
        <w:rPr>
          <w:b/>
          <w:bCs/>
          <w:sz w:val="24"/>
          <w:szCs w:val="24"/>
        </w:rPr>
      </w:pPr>
    </w:p>
    <w:p w14:paraId="403AF8A7" w14:textId="77777777" w:rsidR="00BD447D" w:rsidRPr="00BC6239" w:rsidRDefault="00BD447D" w:rsidP="009E1061">
      <w:pPr>
        <w:suppressAutoHyphens/>
        <w:spacing w:after="0" w:line="240" w:lineRule="auto"/>
        <w:ind w:right="88"/>
        <w:jc w:val="center"/>
        <w:rPr>
          <w:rFonts w:ascii="Univers" w:eastAsia="Times New Roman" w:hAnsi="Univers" w:cs="Univers"/>
          <w:lang w:eastAsia="zh-CN"/>
        </w:rPr>
      </w:pPr>
    </w:p>
    <w:p w14:paraId="4CE7CEA8" w14:textId="77777777" w:rsidR="00BD447D" w:rsidRPr="00BC6239" w:rsidRDefault="00BD447D" w:rsidP="009E1061">
      <w:pPr>
        <w:suppressAutoHyphens/>
        <w:spacing w:after="0" w:line="240" w:lineRule="auto"/>
        <w:ind w:right="88"/>
        <w:jc w:val="center"/>
        <w:rPr>
          <w:rFonts w:ascii="Univers" w:eastAsia="Times New Roman" w:hAnsi="Univers" w:cs="Univers"/>
          <w:lang w:eastAsia="zh-CN"/>
        </w:rPr>
      </w:pPr>
    </w:p>
    <w:p w14:paraId="73EFD47A"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52B7372B" w14:textId="77777777" w:rsidR="00AF0C83" w:rsidRPr="00BC6239" w:rsidRDefault="00AF0C83" w:rsidP="00643DEB">
      <w:pPr>
        <w:suppressAutoHyphens/>
        <w:spacing w:after="0" w:line="240" w:lineRule="auto"/>
        <w:ind w:right="-56"/>
        <w:jc w:val="center"/>
        <w:rPr>
          <w:rFonts w:ascii="DIN Pro" w:eastAsia="Times New Roman" w:hAnsi="DIN Pro" w:cs="Univers"/>
          <w:lang w:eastAsia="zh-CN"/>
        </w:rPr>
      </w:pPr>
    </w:p>
    <w:p w14:paraId="59CC475C"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0CDA6CFE" w14:textId="77777777" w:rsidR="00BD447D" w:rsidRPr="00BC6239" w:rsidRDefault="00BD447D" w:rsidP="009E1061">
      <w:pPr>
        <w:tabs>
          <w:tab w:val="left" w:pos="1152"/>
        </w:tabs>
        <w:suppressAutoHyphens/>
        <w:spacing w:after="0" w:line="240" w:lineRule="auto"/>
        <w:ind w:right="88"/>
        <w:rPr>
          <w:rFonts w:ascii="Univers" w:eastAsia="Times New Roman" w:hAnsi="Univers" w:cs="Univers"/>
          <w:lang w:eastAsia="zh-CN"/>
        </w:rPr>
      </w:pPr>
    </w:p>
    <w:p w14:paraId="3293F436" w14:textId="77777777" w:rsidR="00BD447D" w:rsidRPr="00BC6239" w:rsidRDefault="00BD447D" w:rsidP="009E1061">
      <w:pPr>
        <w:tabs>
          <w:tab w:val="left" w:pos="1152"/>
        </w:tabs>
        <w:suppressAutoHyphens/>
        <w:spacing w:after="0" w:line="240" w:lineRule="auto"/>
        <w:ind w:right="88"/>
        <w:rPr>
          <w:rFonts w:ascii="Univers" w:eastAsia="Times New Roman" w:hAnsi="Univers" w:cs="Univers"/>
          <w:lang w:eastAsia="zh-CN"/>
        </w:rPr>
      </w:pPr>
      <w:r w:rsidRPr="00BC6239">
        <w:rPr>
          <w:rFonts w:ascii="Univers" w:eastAsia="Times New Roman" w:hAnsi="Univers" w:cs="Univers"/>
          <w:lang w:eastAsia="zh-CN"/>
        </w:rPr>
        <w:tab/>
      </w:r>
    </w:p>
    <w:p w14:paraId="710C8E56"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09BD6777"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4236FB33"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524FAB7E"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5572E40D" w14:textId="77777777" w:rsidR="00643DEB" w:rsidRPr="00BC6239" w:rsidRDefault="00643DEB">
      <w:pPr>
        <w:rPr>
          <w:rFonts w:ascii="Univers" w:eastAsia="Times New Roman" w:hAnsi="Univers" w:cs="Univers"/>
          <w:lang w:eastAsia="zh-CN"/>
        </w:rPr>
      </w:pPr>
      <w:r w:rsidRPr="00BC6239">
        <w:rPr>
          <w:rFonts w:ascii="Univers" w:eastAsia="Times New Roman" w:hAnsi="Univers" w:cs="Univers"/>
          <w:lang w:eastAsia="zh-CN"/>
        </w:rPr>
        <w:br w:type="page"/>
      </w: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2B33395E" w14:textId="77777777" w:rsidTr="003C1DCA">
        <w:tc>
          <w:tcPr>
            <w:tcW w:w="10080" w:type="dxa"/>
            <w:shd w:val="clear" w:color="auto" w:fill="BDD6EE"/>
          </w:tcPr>
          <w:p w14:paraId="33A3BA6A" w14:textId="77777777" w:rsidR="00BD447D" w:rsidRPr="00BC6239" w:rsidRDefault="00BD447D" w:rsidP="00643DEB">
            <w:pPr>
              <w:tabs>
                <w:tab w:val="left" w:pos="-142"/>
                <w:tab w:val="left" w:pos="851"/>
                <w:tab w:val="left" w:pos="4111"/>
              </w:tabs>
              <w:suppressAutoHyphens/>
              <w:spacing w:after="0" w:line="240" w:lineRule="auto"/>
              <w:ind w:right="-76"/>
              <w:jc w:val="both"/>
              <w:outlineLvl w:val="0"/>
              <w:rPr>
                <w:rFonts w:ascii="DIN Pro" w:eastAsia="Times New Roman" w:hAnsi="DIN Pro" w:cs="Arial"/>
                <w:b/>
                <w:lang w:eastAsia="zh-CN"/>
              </w:rPr>
            </w:pPr>
            <w:r w:rsidRPr="00BC6239">
              <w:rPr>
                <w:rFonts w:ascii="DIN Pro" w:eastAsia="Times New Roman" w:hAnsi="DIN Pro" w:cs="Arial"/>
                <w:b/>
                <w:lang w:eastAsia="zh-CN"/>
              </w:rPr>
              <w:lastRenderedPageBreak/>
              <w:t>Article 1 – Objet de l’acte d’engagement</w:t>
            </w:r>
          </w:p>
        </w:tc>
      </w:tr>
    </w:tbl>
    <w:p w14:paraId="672CA237"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3657F45E" w14:textId="77777777" w:rsidR="00BD447D" w:rsidRDefault="00BD447D" w:rsidP="009E1061">
      <w:pPr>
        <w:tabs>
          <w:tab w:val="left" w:pos="426"/>
          <w:tab w:val="left" w:pos="851"/>
        </w:tabs>
        <w:suppressAutoHyphens/>
        <w:spacing w:after="0" w:line="240" w:lineRule="auto"/>
        <w:ind w:right="88"/>
        <w:jc w:val="both"/>
        <w:rPr>
          <w:rFonts w:ascii="DIN Pro" w:eastAsia="Times New Roman" w:hAnsi="DIN Pro" w:cs="Arial"/>
          <w:bCs/>
          <w:lang w:eastAsia="zh-CN"/>
        </w:rPr>
      </w:pPr>
      <w:r w:rsidRPr="00BC6239">
        <w:rPr>
          <w:rFonts w:ascii="DIN Pro" w:eastAsia="Times New Roman" w:hAnsi="DIN Pro" w:cs="Arial"/>
          <w:b/>
          <w:color w:val="BDD6EE"/>
          <w:lang w:eastAsia="zh-CN"/>
        </w:rPr>
        <w:sym w:font="Wingdings" w:char="F06E"/>
      </w:r>
      <w:r w:rsidRPr="00BC6239">
        <w:rPr>
          <w:rFonts w:ascii="DIN Pro" w:eastAsia="Arial" w:hAnsi="DIN Pro" w:cs="Arial"/>
          <w:spacing w:val="-10"/>
          <w:lang w:eastAsia="zh-CN"/>
        </w:rPr>
        <w:t xml:space="preserve">  </w:t>
      </w:r>
      <w:r w:rsidRPr="00BC6239">
        <w:rPr>
          <w:rFonts w:ascii="DIN Pro" w:eastAsia="Times New Roman" w:hAnsi="DIN Pro" w:cs="Arial"/>
          <w:lang w:eastAsia="zh-CN"/>
        </w:rPr>
        <w:t xml:space="preserve">Objet </w:t>
      </w:r>
      <w:r w:rsidRPr="00BC6239">
        <w:rPr>
          <w:rFonts w:ascii="DIN Pro" w:eastAsia="Times New Roman" w:hAnsi="DIN Pro" w:cs="Arial"/>
          <w:bCs/>
          <w:lang w:eastAsia="zh-CN"/>
        </w:rPr>
        <w:t>du marché</w:t>
      </w:r>
    </w:p>
    <w:p w14:paraId="67469290" w14:textId="77777777" w:rsidR="005E68EF" w:rsidRPr="00BC6239" w:rsidRDefault="005E68EF" w:rsidP="009E1061">
      <w:pPr>
        <w:tabs>
          <w:tab w:val="left" w:pos="426"/>
          <w:tab w:val="left" w:pos="851"/>
        </w:tabs>
        <w:suppressAutoHyphens/>
        <w:spacing w:after="0" w:line="240" w:lineRule="auto"/>
        <w:ind w:right="88"/>
        <w:jc w:val="both"/>
        <w:rPr>
          <w:rFonts w:ascii="DIN Pro" w:eastAsia="Times New Roman" w:hAnsi="DIN Pro" w:cs="Arial"/>
          <w:i/>
          <w:lang w:eastAsia="zh-CN"/>
        </w:rPr>
      </w:pPr>
    </w:p>
    <w:p w14:paraId="40352CDB" w14:textId="4FE6F56B" w:rsidR="004D2B04" w:rsidRDefault="00CA7F72" w:rsidP="00627A6D">
      <w:pPr>
        <w:spacing w:line="276" w:lineRule="auto"/>
        <w:jc w:val="both"/>
        <w:rPr>
          <w:rFonts w:ascii="DIN Pro" w:hAnsi="DIN Pro"/>
        </w:rPr>
      </w:pPr>
      <w:r w:rsidRPr="00407EA0">
        <w:rPr>
          <w:rFonts w:ascii="DIN Pro" w:hAnsi="DIN Pro"/>
        </w:rPr>
        <w:t xml:space="preserve">Le présent marché </w:t>
      </w:r>
      <w:r w:rsidR="00597FF9">
        <w:rPr>
          <w:rFonts w:ascii="DIN Pro" w:hAnsi="DIN Pro"/>
        </w:rPr>
        <w:t xml:space="preserve">a pour objet la maîtrise d’œuvre pour l’opération de désamiantage du niveau R+3 du pavillon de tête de l’aile de Paris du palais de Chaillot. </w:t>
      </w:r>
    </w:p>
    <w:p w14:paraId="4A01BC6D" w14:textId="2CBD7404" w:rsidR="00597FF9" w:rsidRDefault="00484581" w:rsidP="00627A6D">
      <w:pPr>
        <w:spacing w:line="276" w:lineRule="auto"/>
        <w:jc w:val="both"/>
        <w:rPr>
          <w:rFonts w:ascii="DIN Pro" w:hAnsi="DIN Pro"/>
        </w:rPr>
      </w:pPr>
      <w:r>
        <w:rPr>
          <w:rFonts w:ascii="DIN Pro" w:hAnsi="DIN Pro"/>
        </w:rPr>
        <w:t xml:space="preserve">Le contenu et l’étendu de la mission de maîtrise d’œuvre sont définis au sein du Cahier des Clauses Techniques Particulières (CCTP) et ses annexes. </w:t>
      </w:r>
    </w:p>
    <w:tbl>
      <w:tblPr>
        <w:tblStyle w:val="Grilledutableau1"/>
        <w:tblW w:w="9634" w:type="dxa"/>
        <w:tblLook w:val="04A0" w:firstRow="1" w:lastRow="0" w:firstColumn="1" w:lastColumn="0" w:noHBand="0" w:noVBand="1"/>
      </w:tblPr>
      <w:tblGrid>
        <w:gridCol w:w="6091"/>
        <w:gridCol w:w="1559"/>
        <w:gridCol w:w="1984"/>
      </w:tblGrid>
      <w:tr w:rsidR="00484581" w:rsidRPr="00484581" w14:paraId="0BC7D794" w14:textId="77777777" w:rsidTr="00484581">
        <w:trPr>
          <w:trHeight w:val="590"/>
        </w:trPr>
        <w:tc>
          <w:tcPr>
            <w:tcW w:w="6091" w:type="dxa"/>
            <w:shd w:val="clear" w:color="auto" w:fill="BDD6EE"/>
          </w:tcPr>
          <w:p w14:paraId="481BFC93"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 xml:space="preserve">Désignation des éléments de mission </w:t>
            </w:r>
          </w:p>
        </w:tc>
        <w:tc>
          <w:tcPr>
            <w:tcW w:w="1559" w:type="dxa"/>
            <w:shd w:val="clear" w:color="auto" w:fill="BDD6EE"/>
          </w:tcPr>
          <w:p w14:paraId="74B5630C" w14:textId="77777777" w:rsidR="00484581" w:rsidRPr="00484581" w:rsidRDefault="00484581" w:rsidP="00484581">
            <w:pPr>
              <w:suppressAutoHyphens/>
              <w:autoSpaceDE w:val="0"/>
              <w:jc w:val="center"/>
              <w:rPr>
                <w:rFonts w:ascii="DIN Pro" w:eastAsia="Calibri" w:hAnsi="DIN Pro" w:cs="Arial"/>
                <w:b/>
                <w:bCs/>
                <w:iCs/>
                <w:color w:val="000000"/>
              </w:rPr>
            </w:pPr>
            <w:r w:rsidRPr="00484581">
              <w:rPr>
                <w:rFonts w:ascii="DIN Pro" w:eastAsia="Calibri" w:hAnsi="DIN Pro" w:cs="Arial"/>
                <w:b/>
                <w:bCs/>
                <w:iCs/>
                <w:color w:val="000000"/>
              </w:rPr>
              <w:t>Mission de base</w:t>
            </w:r>
          </w:p>
        </w:tc>
        <w:tc>
          <w:tcPr>
            <w:tcW w:w="1984" w:type="dxa"/>
            <w:shd w:val="clear" w:color="auto" w:fill="BDD6EE"/>
          </w:tcPr>
          <w:p w14:paraId="6DA5C6C8" w14:textId="77777777" w:rsidR="00484581" w:rsidRPr="00484581" w:rsidRDefault="00484581" w:rsidP="00484581">
            <w:pPr>
              <w:suppressAutoHyphens/>
              <w:autoSpaceDE w:val="0"/>
              <w:jc w:val="center"/>
              <w:rPr>
                <w:rFonts w:ascii="DIN Pro" w:eastAsia="Calibri" w:hAnsi="DIN Pro" w:cs="Arial"/>
                <w:b/>
                <w:bCs/>
                <w:iCs/>
                <w:color w:val="000000"/>
              </w:rPr>
            </w:pPr>
            <w:r w:rsidRPr="00484581">
              <w:rPr>
                <w:rFonts w:ascii="DIN Pro" w:eastAsia="Calibri" w:hAnsi="DIN Pro" w:cs="Arial"/>
                <w:b/>
                <w:bCs/>
                <w:iCs/>
                <w:color w:val="000000"/>
              </w:rPr>
              <w:t>Mission complémentaire</w:t>
            </w:r>
          </w:p>
        </w:tc>
      </w:tr>
      <w:tr w:rsidR="00484581" w:rsidRPr="00484581" w14:paraId="510AFD3C" w14:textId="77777777" w:rsidTr="00BC509B">
        <w:trPr>
          <w:trHeight w:val="421"/>
        </w:trPr>
        <w:tc>
          <w:tcPr>
            <w:tcW w:w="6091" w:type="dxa"/>
            <w:shd w:val="clear" w:color="auto" w:fill="auto"/>
          </w:tcPr>
          <w:p w14:paraId="0CA5F20E" w14:textId="03A7CE10" w:rsidR="00484581" w:rsidRPr="00575879" w:rsidRDefault="00484581" w:rsidP="00575879">
            <w:pPr>
              <w:pStyle w:val="Paragraphedeliste"/>
              <w:numPr>
                <w:ilvl w:val="0"/>
                <w:numId w:val="13"/>
              </w:numPr>
              <w:suppressAutoHyphens/>
              <w:autoSpaceDE w:val="0"/>
              <w:jc w:val="both"/>
              <w:rPr>
                <w:rFonts w:ascii="DIN Pro" w:eastAsia="Calibri" w:hAnsi="DIN Pro" w:cs="Arial"/>
                <w:iCs/>
                <w:color w:val="000000"/>
              </w:rPr>
            </w:pPr>
            <w:r w:rsidRPr="00575879">
              <w:rPr>
                <w:rFonts w:ascii="DIN Pro" w:eastAsia="Calibri" w:hAnsi="DIN Pro" w:cs="Arial"/>
                <w:iCs/>
                <w:color w:val="000000"/>
              </w:rPr>
              <w:t xml:space="preserve">Les études de diagnostic (DIAG) </w:t>
            </w:r>
          </w:p>
        </w:tc>
        <w:tc>
          <w:tcPr>
            <w:tcW w:w="1559" w:type="dxa"/>
            <w:shd w:val="clear" w:color="auto" w:fill="auto"/>
          </w:tcPr>
          <w:p w14:paraId="5543B9C8"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p>
        </w:tc>
        <w:tc>
          <w:tcPr>
            <w:tcW w:w="1984" w:type="dxa"/>
            <w:shd w:val="clear" w:color="auto" w:fill="auto"/>
          </w:tcPr>
          <w:p w14:paraId="223B1E6D"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X</w:t>
            </w:r>
          </w:p>
        </w:tc>
      </w:tr>
      <w:tr w:rsidR="00484581" w:rsidRPr="00484581" w14:paraId="2F54AE4B" w14:textId="77777777" w:rsidTr="00AE1716">
        <w:trPr>
          <w:trHeight w:val="297"/>
        </w:trPr>
        <w:tc>
          <w:tcPr>
            <w:tcW w:w="6091" w:type="dxa"/>
            <w:shd w:val="clear" w:color="auto" w:fill="auto"/>
          </w:tcPr>
          <w:p w14:paraId="2DA1C522" w14:textId="7FFCE9A6" w:rsidR="00AE1716" w:rsidRPr="00575879" w:rsidRDefault="00484581" w:rsidP="00575879">
            <w:pPr>
              <w:pStyle w:val="Paragraphedeliste"/>
              <w:numPr>
                <w:ilvl w:val="0"/>
                <w:numId w:val="13"/>
              </w:numPr>
              <w:suppressAutoHyphens/>
              <w:autoSpaceDE w:val="0"/>
              <w:jc w:val="both"/>
              <w:rPr>
                <w:rFonts w:ascii="DIN Pro" w:eastAsia="Calibri" w:hAnsi="DIN Pro" w:cs="Arial"/>
                <w:iCs/>
                <w:color w:val="000000"/>
              </w:rPr>
            </w:pPr>
            <w:r w:rsidRPr="00575879">
              <w:rPr>
                <w:rFonts w:ascii="DIN Pro" w:eastAsia="Calibri" w:hAnsi="DIN Pro" w:cs="Arial"/>
                <w:iCs/>
                <w:color w:val="000000"/>
              </w:rPr>
              <w:t xml:space="preserve">Les études d’avant- projet (AVP) </w:t>
            </w:r>
          </w:p>
          <w:p w14:paraId="562AF54B" w14:textId="0B26C500" w:rsidR="00484581" w:rsidRPr="00484581" w:rsidRDefault="00484581" w:rsidP="00AE1716">
            <w:pPr>
              <w:suppressAutoHyphens/>
              <w:autoSpaceDE w:val="0"/>
              <w:contextualSpacing/>
              <w:jc w:val="both"/>
              <w:rPr>
                <w:rFonts w:ascii="DIN Pro" w:eastAsia="Calibri" w:hAnsi="DIN Pro" w:cs="Arial"/>
                <w:iCs/>
                <w:color w:val="000000"/>
                <w:sz w:val="22"/>
                <w:szCs w:val="22"/>
              </w:rPr>
            </w:pPr>
          </w:p>
        </w:tc>
        <w:tc>
          <w:tcPr>
            <w:tcW w:w="1559" w:type="dxa"/>
            <w:shd w:val="clear" w:color="auto" w:fill="auto"/>
          </w:tcPr>
          <w:p w14:paraId="491122F3"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X</w:t>
            </w:r>
          </w:p>
        </w:tc>
        <w:tc>
          <w:tcPr>
            <w:tcW w:w="1984" w:type="dxa"/>
            <w:shd w:val="clear" w:color="auto" w:fill="auto"/>
          </w:tcPr>
          <w:p w14:paraId="3176A2EA" w14:textId="77777777" w:rsidR="00484581" w:rsidRPr="00484581" w:rsidRDefault="00484581" w:rsidP="00484581">
            <w:pPr>
              <w:suppressAutoHyphens/>
              <w:autoSpaceDE w:val="0"/>
              <w:jc w:val="both"/>
              <w:rPr>
                <w:rFonts w:ascii="DIN Pro" w:eastAsia="Calibri" w:hAnsi="DIN Pro" w:cs="Arial"/>
                <w:iCs/>
                <w:color w:val="000000"/>
                <w:sz w:val="22"/>
                <w:szCs w:val="22"/>
              </w:rPr>
            </w:pPr>
          </w:p>
        </w:tc>
      </w:tr>
      <w:tr w:rsidR="00484581" w:rsidRPr="00484581" w14:paraId="743F18CA" w14:textId="77777777" w:rsidTr="00BC509B">
        <w:trPr>
          <w:trHeight w:val="556"/>
        </w:trPr>
        <w:tc>
          <w:tcPr>
            <w:tcW w:w="6091" w:type="dxa"/>
            <w:shd w:val="clear" w:color="auto" w:fill="auto"/>
          </w:tcPr>
          <w:p w14:paraId="5EAF516E" w14:textId="2381D906" w:rsidR="00484581" w:rsidRPr="00575879" w:rsidRDefault="00484581" w:rsidP="00575879">
            <w:pPr>
              <w:pStyle w:val="Paragraphedeliste"/>
              <w:numPr>
                <w:ilvl w:val="0"/>
                <w:numId w:val="13"/>
              </w:numPr>
              <w:suppressAutoHyphens/>
              <w:autoSpaceDE w:val="0"/>
              <w:jc w:val="both"/>
              <w:rPr>
                <w:rFonts w:ascii="DIN Pro" w:eastAsia="Calibri" w:hAnsi="DIN Pro" w:cs="Arial"/>
                <w:iCs/>
                <w:color w:val="000000"/>
              </w:rPr>
            </w:pPr>
            <w:r w:rsidRPr="00575879">
              <w:rPr>
                <w:rFonts w:ascii="DIN Pro" w:eastAsia="Calibri" w:hAnsi="DIN Pro" w:cs="Arial"/>
                <w:iCs/>
                <w:color w:val="000000"/>
              </w:rPr>
              <w:t xml:space="preserve">Etudes de projet (PRO) </w:t>
            </w:r>
          </w:p>
        </w:tc>
        <w:tc>
          <w:tcPr>
            <w:tcW w:w="1559" w:type="dxa"/>
            <w:shd w:val="clear" w:color="auto" w:fill="auto"/>
          </w:tcPr>
          <w:p w14:paraId="06D3CF2B"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X</w:t>
            </w:r>
          </w:p>
        </w:tc>
        <w:tc>
          <w:tcPr>
            <w:tcW w:w="1984" w:type="dxa"/>
            <w:shd w:val="clear" w:color="auto" w:fill="auto"/>
          </w:tcPr>
          <w:p w14:paraId="06BF4ECF" w14:textId="77777777" w:rsidR="00484581" w:rsidRPr="00484581" w:rsidRDefault="00484581" w:rsidP="00484581">
            <w:pPr>
              <w:suppressAutoHyphens/>
              <w:autoSpaceDE w:val="0"/>
              <w:jc w:val="both"/>
              <w:rPr>
                <w:rFonts w:ascii="DIN Pro" w:eastAsia="Calibri" w:hAnsi="DIN Pro" w:cs="Arial"/>
                <w:iCs/>
                <w:color w:val="000000"/>
                <w:sz w:val="22"/>
                <w:szCs w:val="22"/>
              </w:rPr>
            </w:pPr>
          </w:p>
        </w:tc>
      </w:tr>
      <w:tr w:rsidR="00484581" w:rsidRPr="00484581" w14:paraId="37EEE1A4" w14:textId="77777777" w:rsidTr="00BC509B">
        <w:trPr>
          <w:trHeight w:val="422"/>
        </w:trPr>
        <w:tc>
          <w:tcPr>
            <w:tcW w:w="6091" w:type="dxa"/>
            <w:shd w:val="clear" w:color="auto" w:fill="auto"/>
          </w:tcPr>
          <w:p w14:paraId="33A6E310" w14:textId="549C5C50" w:rsidR="00484581" w:rsidRPr="00575879" w:rsidRDefault="00484581" w:rsidP="00575879">
            <w:pPr>
              <w:pStyle w:val="Paragraphedeliste"/>
              <w:numPr>
                <w:ilvl w:val="0"/>
                <w:numId w:val="13"/>
              </w:numPr>
              <w:suppressAutoHyphens/>
              <w:autoSpaceDE w:val="0"/>
              <w:jc w:val="both"/>
              <w:rPr>
                <w:rFonts w:ascii="DIN Pro" w:eastAsia="Calibri" w:hAnsi="DIN Pro" w:cs="Arial"/>
                <w:iCs/>
                <w:color w:val="000000"/>
              </w:rPr>
            </w:pPr>
            <w:r w:rsidRPr="00575879">
              <w:rPr>
                <w:rFonts w:ascii="DIN Pro" w:eastAsia="Calibri" w:hAnsi="DIN Pro" w:cs="Arial"/>
                <w:iCs/>
                <w:color w:val="000000"/>
              </w:rPr>
              <w:t xml:space="preserve">Assistance pour la passation des contrats de travaux (ACT) </w:t>
            </w:r>
          </w:p>
        </w:tc>
        <w:tc>
          <w:tcPr>
            <w:tcW w:w="1559" w:type="dxa"/>
            <w:shd w:val="clear" w:color="auto" w:fill="auto"/>
          </w:tcPr>
          <w:p w14:paraId="2461A306"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X</w:t>
            </w:r>
          </w:p>
        </w:tc>
        <w:tc>
          <w:tcPr>
            <w:tcW w:w="1984" w:type="dxa"/>
            <w:shd w:val="clear" w:color="auto" w:fill="auto"/>
          </w:tcPr>
          <w:p w14:paraId="50B7D839" w14:textId="77777777" w:rsidR="00484581" w:rsidRPr="00484581" w:rsidRDefault="00484581" w:rsidP="00484581">
            <w:pPr>
              <w:suppressAutoHyphens/>
              <w:autoSpaceDE w:val="0"/>
              <w:jc w:val="both"/>
              <w:rPr>
                <w:rFonts w:ascii="DIN Pro" w:eastAsia="Calibri" w:hAnsi="DIN Pro" w:cs="Arial"/>
                <w:iCs/>
                <w:color w:val="000000"/>
                <w:sz w:val="22"/>
                <w:szCs w:val="22"/>
              </w:rPr>
            </w:pPr>
          </w:p>
        </w:tc>
      </w:tr>
      <w:tr w:rsidR="00484581" w:rsidRPr="00484581" w14:paraId="1F4BE617" w14:textId="77777777" w:rsidTr="00BC509B">
        <w:trPr>
          <w:trHeight w:val="414"/>
        </w:trPr>
        <w:tc>
          <w:tcPr>
            <w:tcW w:w="6091" w:type="dxa"/>
            <w:shd w:val="clear" w:color="auto" w:fill="auto"/>
          </w:tcPr>
          <w:p w14:paraId="62532FBC" w14:textId="4E42157B" w:rsidR="00484581" w:rsidRPr="00575879" w:rsidRDefault="00484581" w:rsidP="00575879">
            <w:pPr>
              <w:pStyle w:val="Paragraphedeliste"/>
              <w:numPr>
                <w:ilvl w:val="0"/>
                <w:numId w:val="13"/>
              </w:numPr>
              <w:suppressAutoHyphens/>
              <w:autoSpaceDE w:val="0"/>
              <w:jc w:val="both"/>
              <w:rPr>
                <w:rFonts w:ascii="DIN Pro" w:eastAsia="Calibri" w:hAnsi="DIN Pro" w:cs="Arial"/>
                <w:iCs/>
                <w:color w:val="000000"/>
              </w:rPr>
            </w:pPr>
            <w:r w:rsidRPr="00575879">
              <w:rPr>
                <w:rFonts w:ascii="DIN Pro" w:eastAsia="Calibri" w:hAnsi="DIN Pro" w:cs="Arial"/>
                <w:iCs/>
                <w:color w:val="000000"/>
              </w:rPr>
              <w:t xml:space="preserve">Examen de la conformité au projet des études d’exécution et de synthèse faites par les opérateurs économiques chargés des travaux ainsi que leur visa par le maitre d’œuvre (VISA) </w:t>
            </w:r>
          </w:p>
        </w:tc>
        <w:tc>
          <w:tcPr>
            <w:tcW w:w="1559" w:type="dxa"/>
            <w:shd w:val="clear" w:color="auto" w:fill="auto"/>
          </w:tcPr>
          <w:p w14:paraId="2C5B335D"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 xml:space="preserve">X </w:t>
            </w:r>
          </w:p>
        </w:tc>
        <w:tc>
          <w:tcPr>
            <w:tcW w:w="1984" w:type="dxa"/>
            <w:shd w:val="clear" w:color="auto" w:fill="auto"/>
          </w:tcPr>
          <w:p w14:paraId="41CE381F" w14:textId="77777777" w:rsidR="00484581" w:rsidRPr="00484581" w:rsidRDefault="00484581" w:rsidP="00484581">
            <w:pPr>
              <w:suppressAutoHyphens/>
              <w:autoSpaceDE w:val="0"/>
              <w:jc w:val="both"/>
              <w:rPr>
                <w:rFonts w:ascii="DIN Pro" w:eastAsia="Calibri" w:hAnsi="DIN Pro" w:cs="Arial"/>
                <w:iCs/>
                <w:color w:val="000000"/>
                <w:sz w:val="22"/>
                <w:szCs w:val="22"/>
              </w:rPr>
            </w:pPr>
          </w:p>
        </w:tc>
      </w:tr>
      <w:tr w:rsidR="00484581" w:rsidRPr="00484581" w14:paraId="3EB2A2B9" w14:textId="77777777" w:rsidTr="00BC509B">
        <w:trPr>
          <w:trHeight w:val="406"/>
        </w:trPr>
        <w:tc>
          <w:tcPr>
            <w:tcW w:w="6091" w:type="dxa"/>
            <w:shd w:val="clear" w:color="auto" w:fill="auto"/>
          </w:tcPr>
          <w:p w14:paraId="3DC6B841" w14:textId="26D3AE33" w:rsidR="00484581" w:rsidRPr="00575879" w:rsidRDefault="00484581" w:rsidP="00575879">
            <w:pPr>
              <w:pStyle w:val="Paragraphedeliste"/>
              <w:numPr>
                <w:ilvl w:val="0"/>
                <w:numId w:val="13"/>
              </w:numPr>
              <w:suppressAutoHyphens/>
              <w:autoSpaceDE w:val="0"/>
              <w:jc w:val="both"/>
              <w:rPr>
                <w:rFonts w:ascii="DIN Pro" w:eastAsia="Calibri" w:hAnsi="DIN Pro" w:cs="Arial"/>
                <w:iCs/>
                <w:color w:val="000000"/>
              </w:rPr>
            </w:pPr>
            <w:r w:rsidRPr="00575879">
              <w:rPr>
                <w:rFonts w:ascii="DIN Pro" w:eastAsia="Calibri" w:hAnsi="DIN Pro" w:cs="Arial"/>
                <w:iCs/>
                <w:color w:val="000000"/>
              </w:rPr>
              <w:t xml:space="preserve">Direction de l’exécution des contrats de travaux (DET) </w:t>
            </w:r>
          </w:p>
        </w:tc>
        <w:tc>
          <w:tcPr>
            <w:tcW w:w="1559" w:type="dxa"/>
            <w:shd w:val="clear" w:color="auto" w:fill="auto"/>
          </w:tcPr>
          <w:p w14:paraId="0B975C6D"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X</w:t>
            </w:r>
          </w:p>
        </w:tc>
        <w:tc>
          <w:tcPr>
            <w:tcW w:w="1984" w:type="dxa"/>
            <w:shd w:val="clear" w:color="auto" w:fill="auto"/>
          </w:tcPr>
          <w:p w14:paraId="48C167A9" w14:textId="77777777" w:rsidR="00484581" w:rsidRPr="00484581" w:rsidRDefault="00484581" w:rsidP="00484581">
            <w:pPr>
              <w:suppressAutoHyphens/>
              <w:autoSpaceDE w:val="0"/>
              <w:jc w:val="both"/>
              <w:rPr>
                <w:rFonts w:ascii="DIN Pro" w:eastAsia="Calibri" w:hAnsi="DIN Pro" w:cs="Arial"/>
                <w:iCs/>
                <w:color w:val="000000"/>
                <w:sz w:val="22"/>
                <w:szCs w:val="22"/>
              </w:rPr>
            </w:pPr>
          </w:p>
        </w:tc>
      </w:tr>
      <w:tr w:rsidR="00484581" w:rsidRPr="00484581" w14:paraId="10D88358" w14:textId="77777777" w:rsidTr="00BC509B">
        <w:trPr>
          <w:trHeight w:val="555"/>
        </w:trPr>
        <w:tc>
          <w:tcPr>
            <w:tcW w:w="6091" w:type="dxa"/>
            <w:shd w:val="clear" w:color="auto" w:fill="auto"/>
          </w:tcPr>
          <w:p w14:paraId="6619755C" w14:textId="3B11E83A" w:rsidR="00484581" w:rsidRPr="00575879" w:rsidRDefault="00484581" w:rsidP="00575879">
            <w:pPr>
              <w:pStyle w:val="Paragraphedeliste"/>
              <w:numPr>
                <w:ilvl w:val="0"/>
                <w:numId w:val="13"/>
              </w:numPr>
              <w:suppressAutoHyphens/>
              <w:autoSpaceDE w:val="0"/>
              <w:jc w:val="both"/>
              <w:rPr>
                <w:rFonts w:ascii="DIN Pro" w:eastAsia="Calibri" w:hAnsi="DIN Pro" w:cs="Arial"/>
                <w:iCs/>
                <w:color w:val="000000"/>
              </w:rPr>
            </w:pPr>
            <w:r w:rsidRPr="00575879">
              <w:rPr>
                <w:rFonts w:ascii="DIN Pro" w:eastAsia="Calibri" w:hAnsi="DIN Pro" w:cs="Arial"/>
                <w:iCs/>
                <w:color w:val="000000"/>
              </w:rPr>
              <w:t xml:space="preserve">Assistance apportée au maître d’ouvrage lors des opérations de réception et pendant la période de garantie de parfait achèvement (AOR) </w:t>
            </w:r>
          </w:p>
        </w:tc>
        <w:tc>
          <w:tcPr>
            <w:tcW w:w="1559" w:type="dxa"/>
            <w:shd w:val="clear" w:color="auto" w:fill="auto"/>
          </w:tcPr>
          <w:p w14:paraId="79B848AC" w14:textId="77777777" w:rsidR="00484581" w:rsidRPr="00484581" w:rsidRDefault="00484581" w:rsidP="00484581">
            <w:pPr>
              <w:suppressAutoHyphens/>
              <w:autoSpaceDE w:val="0"/>
              <w:jc w:val="center"/>
              <w:rPr>
                <w:rFonts w:ascii="DIN Pro" w:eastAsia="Calibri" w:hAnsi="DIN Pro" w:cs="Arial"/>
                <w:b/>
                <w:bCs/>
                <w:iCs/>
                <w:color w:val="000000"/>
                <w:sz w:val="22"/>
                <w:szCs w:val="22"/>
              </w:rPr>
            </w:pPr>
            <w:r w:rsidRPr="00484581">
              <w:rPr>
                <w:rFonts w:ascii="DIN Pro" w:eastAsia="Calibri" w:hAnsi="DIN Pro" w:cs="Arial"/>
                <w:b/>
                <w:bCs/>
                <w:iCs/>
                <w:color w:val="000000"/>
                <w:sz w:val="22"/>
                <w:szCs w:val="22"/>
              </w:rPr>
              <w:t>X</w:t>
            </w:r>
          </w:p>
        </w:tc>
        <w:tc>
          <w:tcPr>
            <w:tcW w:w="1984" w:type="dxa"/>
            <w:shd w:val="clear" w:color="auto" w:fill="auto"/>
          </w:tcPr>
          <w:p w14:paraId="2DC8F129" w14:textId="77777777" w:rsidR="00484581" w:rsidRPr="00484581" w:rsidRDefault="00484581" w:rsidP="00484581">
            <w:pPr>
              <w:suppressAutoHyphens/>
              <w:autoSpaceDE w:val="0"/>
              <w:jc w:val="both"/>
              <w:rPr>
                <w:rFonts w:ascii="DIN Pro" w:eastAsia="Calibri" w:hAnsi="DIN Pro" w:cs="Arial"/>
                <w:iCs/>
                <w:color w:val="000000"/>
                <w:sz w:val="22"/>
                <w:szCs w:val="22"/>
              </w:rPr>
            </w:pPr>
          </w:p>
        </w:tc>
      </w:tr>
    </w:tbl>
    <w:p w14:paraId="75353AAC" w14:textId="77777777" w:rsidR="00484581" w:rsidRPr="00407EA0" w:rsidRDefault="00484581" w:rsidP="00627A6D">
      <w:pPr>
        <w:spacing w:line="276" w:lineRule="auto"/>
        <w:jc w:val="both"/>
        <w:rPr>
          <w:rFonts w:ascii="DIN Pro" w:hAnsi="DIN Pro"/>
        </w:rPr>
      </w:pPr>
    </w:p>
    <w:p w14:paraId="1508D3B1" w14:textId="53069D35" w:rsidR="00BD447D" w:rsidRPr="00BC6239" w:rsidRDefault="00BD447D" w:rsidP="004D2B04">
      <w:pPr>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41BFCB01" w14:textId="77777777" w:rsidTr="003C1DCA">
        <w:tc>
          <w:tcPr>
            <w:tcW w:w="10080" w:type="dxa"/>
            <w:shd w:val="clear" w:color="auto" w:fill="BDD6EE"/>
          </w:tcPr>
          <w:p w14:paraId="0EADEF3E" w14:textId="77777777" w:rsidR="00BD447D" w:rsidRPr="00BC6239"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BC6239">
              <w:rPr>
                <w:rFonts w:ascii="DIN Pro" w:eastAsia="Times New Roman" w:hAnsi="DIN Pro" w:cs="Arial"/>
                <w:b/>
                <w:lang w:eastAsia="zh-CN"/>
              </w:rPr>
              <w:t>Article 2 – Identification du pouvoir adjudicateur</w:t>
            </w:r>
          </w:p>
        </w:tc>
      </w:tr>
    </w:tbl>
    <w:p w14:paraId="75DBC904"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0BBB8EA0"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355B4074" w14:textId="77777777" w:rsidR="00BD447D" w:rsidRPr="00BC6239" w:rsidRDefault="00BD447D" w:rsidP="009E1061">
      <w:pPr>
        <w:tabs>
          <w:tab w:val="left" w:pos="851"/>
        </w:tabs>
        <w:suppressAutoHyphens/>
        <w:spacing w:after="60" w:line="240" w:lineRule="auto"/>
        <w:ind w:right="88"/>
        <w:jc w:val="both"/>
        <w:rPr>
          <w:rFonts w:ascii="DIN Pro" w:eastAsia="Times New Roman" w:hAnsi="DIN Pro" w:cs="Arial"/>
          <w:b/>
          <w:lang w:eastAsia="zh-CN"/>
        </w:rPr>
      </w:pPr>
      <w:r w:rsidRPr="00BC6239">
        <w:rPr>
          <w:rFonts w:ascii="DIN Pro" w:eastAsia="Times New Roman" w:hAnsi="DIN Pro" w:cs="Arial"/>
          <w:b/>
          <w:lang w:eastAsia="zh-CN"/>
        </w:rPr>
        <w:t>CITE DE L’ARCHITECTURE ET DU PATRIMOINE</w:t>
      </w:r>
    </w:p>
    <w:p w14:paraId="08C4820D" w14:textId="77777777" w:rsidR="00BD447D" w:rsidRDefault="00B02996" w:rsidP="003C1DCA">
      <w:pPr>
        <w:tabs>
          <w:tab w:val="left" w:pos="851"/>
        </w:tabs>
        <w:suppressAutoHyphens/>
        <w:spacing w:after="0" w:line="240" w:lineRule="auto"/>
        <w:ind w:right="88"/>
        <w:jc w:val="both"/>
        <w:rPr>
          <w:rFonts w:eastAsia="Times New Roman"/>
          <w:lang w:eastAsia="zh-CN"/>
        </w:rPr>
      </w:pPr>
      <w:r w:rsidRPr="00BD447D">
        <w:rPr>
          <w:rFonts w:eastAsia="Times New Roman"/>
          <w:lang w:eastAsia="zh-CN"/>
        </w:rPr>
        <w:t>Établissement public à caractère industriel et commercial</w:t>
      </w:r>
    </w:p>
    <w:p w14:paraId="75BDF361" w14:textId="77777777" w:rsidR="00B02996" w:rsidRPr="00BC6239" w:rsidRDefault="00B02996" w:rsidP="003C1DCA">
      <w:pPr>
        <w:tabs>
          <w:tab w:val="left" w:pos="851"/>
        </w:tabs>
        <w:suppressAutoHyphens/>
        <w:spacing w:after="0" w:line="240" w:lineRule="auto"/>
        <w:ind w:right="88"/>
        <w:jc w:val="both"/>
        <w:rPr>
          <w:rFonts w:ascii="DIN Pro" w:eastAsia="Times New Roman" w:hAnsi="DIN Pro" w:cs="Arial"/>
          <w:b/>
          <w:lang w:eastAsia="zh-CN"/>
        </w:rPr>
      </w:pPr>
    </w:p>
    <w:p w14:paraId="132EB518"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Siège social :</w:t>
      </w:r>
      <w:r w:rsidRPr="00BC6239">
        <w:rPr>
          <w:rFonts w:ascii="DIN Pro" w:eastAsia="Times New Roman" w:hAnsi="DIN Pro" w:cs="Arial"/>
          <w:lang w:eastAsia="zh-CN"/>
        </w:rPr>
        <w:t xml:space="preserve"> </w:t>
      </w:r>
    </w:p>
    <w:p w14:paraId="01E62015" w14:textId="77777777" w:rsidR="00BD447D" w:rsidRPr="00BC6239" w:rsidRDefault="002365D0" w:rsidP="009E1061">
      <w:pPr>
        <w:tabs>
          <w:tab w:val="left" w:pos="851"/>
        </w:tabs>
        <w:suppressAutoHyphens/>
        <w:spacing w:line="240" w:lineRule="auto"/>
        <w:ind w:right="88"/>
        <w:jc w:val="both"/>
        <w:rPr>
          <w:rFonts w:ascii="DIN Pro" w:eastAsia="Times New Roman" w:hAnsi="DIN Pro" w:cs="Arial"/>
          <w:lang w:eastAsia="zh-CN"/>
        </w:rPr>
      </w:pPr>
      <w:r>
        <w:rPr>
          <w:rFonts w:ascii="DIN Pro" w:eastAsia="Times New Roman" w:hAnsi="DIN Pro" w:cs="Arial"/>
          <w:lang w:eastAsia="zh-CN"/>
        </w:rPr>
        <w:t>1 place du Trocadéro, 75</w:t>
      </w:r>
      <w:r w:rsidR="00BD447D" w:rsidRPr="00BC6239">
        <w:rPr>
          <w:rFonts w:ascii="DIN Pro" w:eastAsia="Times New Roman" w:hAnsi="DIN Pro" w:cs="Arial"/>
          <w:lang w:eastAsia="zh-CN"/>
        </w:rPr>
        <w:t xml:space="preserve">116 Paris </w:t>
      </w:r>
    </w:p>
    <w:p w14:paraId="7469683E"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Nom, prénom, qualité du signataire :</w:t>
      </w:r>
    </w:p>
    <w:p w14:paraId="0AD10F96" w14:textId="77777777" w:rsidR="00BD447D" w:rsidRPr="00BC6239" w:rsidRDefault="002365D0" w:rsidP="009E1061">
      <w:pPr>
        <w:tabs>
          <w:tab w:val="left" w:pos="851"/>
        </w:tabs>
        <w:suppressAutoHyphens/>
        <w:spacing w:after="120" w:line="240" w:lineRule="auto"/>
        <w:ind w:right="88"/>
        <w:jc w:val="both"/>
        <w:rPr>
          <w:rFonts w:ascii="DIN Pro" w:eastAsia="Times New Roman" w:hAnsi="DIN Pro" w:cs="Arial"/>
          <w:lang w:eastAsia="zh-CN"/>
        </w:rPr>
      </w:pPr>
      <w:r>
        <w:rPr>
          <w:rFonts w:ascii="DIN Pro" w:eastAsia="Times New Roman" w:hAnsi="DIN Pro" w:cs="Arial"/>
          <w:lang w:eastAsia="zh-CN"/>
        </w:rPr>
        <w:t>Monsieur Julien BARGETON, Président</w:t>
      </w:r>
      <w:r w:rsidR="00BD447D" w:rsidRPr="00BC6239">
        <w:rPr>
          <w:rFonts w:ascii="DIN Pro" w:eastAsia="Times New Roman" w:hAnsi="DIN Pro" w:cs="Arial"/>
          <w:lang w:eastAsia="zh-CN"/>
        </w:rPr>
        <w:t xml:space="preserve"> de la Cité de l’architecture et du patrimoine.</w:t>
      </w:r>
    </w:p>
    <w:p w14:paraId="114F97AE"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Comptable public assignataire des paiements :</w:t>
      </w:r>
      <w:r w:rsidRPr="00BC6239">
        <w:rPr>
          <w:rFonts w:ascii="DIN Pro" w:eastAsia="Times New Roman" w:hAnsi="DIN Pro" w:cs="Arial"/>
          <w:lang w:eastAsia="zh-CN"/>
        </w:rPr>
        <w:t xml:space="preserve"> </w:t>
      </w:r>
    </w:p>
    <w:p w14:paraId="357AABCE" w14:textId="77777777" w:rsidR="00BD447D" w:rsidRDefault="005E68EF" w:rsidP="009E1061">
      <w:pPr>
        <w:tabs>
          <w:tab w:val="left" w:pos="851"/>
        </w:tabs>
        <w:suppressAutoHyphens/>
        <w:spacing w:line="240" w:lineRule="auto"/>
        <w:ind w:right="88"/>
        <w:jc w:val="both"/>
        <w:rPr>
          <w:rFonts w:ascii="DIN Pro" w:eastAsia="Times New Roman" w:hAnsi="DIN Pro" w:cs="Arial"/>
          <w:lang w:eastAsia="zh-CN"/>
        </w:rPr>
      </w:pPr>
      <w:r>
        <w:rPr>
          <w:rFonts w:ascii="DIN Pro" w:eastAsia="Times New Roman" w:hAnsi="DIN Pro" w:cs="Arial"/>
          <w:lang w:eastAsia="zh-CN"/>
        </w:rPr>
        <w:t xml:space="preserve">L’agent </w:t>
      </w:r>
      <w:r w:rsidR="00BD447D" w:rsidRPr="00BC6239">
        <w:rPr>
          <w:rFonts w:ascii="DIN Pro" w:eastAsia="Times New Roman" w:hAnsi="DIN Pro" w:cs="Arial"/>
          <w:lang w:eastAsia="zh-CN"/>
        </w:rPr>
        <w:t>comptable de la Cité de l’architecture et du patrimoine.</w:t>
      </w:r>
    </w:p>
    <w:p w14:paraId="770ABE16" w14:textId="77777777" w:rsidR="00D7182E" w:rsidRDefault="00D7182E" w:rsidP="009E1061">
      <w:pPr>
        <w:tabs>
          <w:tab w:val="left" w:pos="851"/>
        </w:tabs>
        <w:suppressAutoHyphens/>
        <w:spacing w:line="240" w:lineRule="auto"/>
        <w:ind w:right="88"/>
        <w:jc w:val="both"/>
        <w:rPr>
          <w:rFonts w:ascii="DIN Pro" w:eastAsia="Times New Roman" w:hAnsi="DIN Pro" w:cs="Arial"/>
          <w:lang w:eastAsia="zh-CN"/>
        </w:rPr>
      </w:pPr>
    </w:p>
    <w:p w14:paraId="7F9EC0B4" w14:textId="77777777" w:rsidR="00D7182E" w:rsidRDefault="00D7182E" w:rsidP="009E1061">
      <w:pPr>
        <w:tabs>
          <w:tab w:val="left" w:pos="851"/>
        </w:tabs>
        <w:suppressAutoHyphens/>
        <w:spacing w:line="240" w:lineRule="auto"/>
        <w:ind w:right="88"/>
        <w:jc w:val="both"/>
        <w:rPr>
          <w:rFonts w:ascii="DIN Pro" w:eastAsia="Times New Roman" w:hAnsi="DIN Pro" w:cs="Arial"/>
          <w:lang w:eastAsia="zh-CN"/>
        </w:rPr>
      </w:pPr>
    </w:p>
    <w:p w14:paraId="114E3396" w14:textId="77777777" w:rsidR="00D7182E" w:rsidRDefault="00D7182E" w:rsidP="009E1061">
      <w:pPr>
        <w:tabs>
          <w:tab w:val="left" w:pos="851"/>
        </w:tabs>
        <w:suppressAutoHyphens/>
        <w:spacing w:line="240" w:lineRule="auto"/>
        <w:ind w:right="88"/>
        <w:jc w:val="both"/>
        <w:rPr>
          <w:rFonts w:ascii="DIN Pro" w:eastAsia="Times New Roman" w:hAnsi="DIN Pro" w:cs="Arial"/>
          <w:lang w:eastAsia="zh-CN"/>
        </w:rPr>
      </w:pPr>
    </w:p>
    <w:p w14:paraId="102CEED4" w14:textId="77777777" w:rsidR="00D7182E" w:rsidRPr="00BC6239" w:rsidRDefault="00D7182E" w:rsidP="009E1061">
      <w:pPr>
        <w:tabs>
          <w:tab w:val="left" w:pos="851"/>
        </w:tabs>
        <w:suppressAutoHyphens/>
        <w:spacing w:line="240" w:lineRule="auto"/>
        <w:ind w:right="88"/>
        <w:jc w:val="both"/>
        <w:rPr>
          <w:rFonts w:ascii="DIN Pro" w:eastAsia="Times New Roman" w:hAnsi="DIN Pro" w:cs="Arial"/>
          <w:lang w:eastAsia="zh-CN"/>
        </w:rPr>
      </w:pPr>
    </w:p>
    <w:p w14:paraId="3E1DBD27"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71322F69" w14:textId="77777777" w:rsidTr="003C1DCA">
        <w:tc>
          <w:tcPr>
            <w:tcW w:w="10080" w:type="dxa"/>
            <w:shd w:val="clear" w:color="auto" w:fill="BDD6EE"/>
          </w:tcPr>
          <w:p w14:paraId="15EE474E"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Article 3 – Engagement du candidat</w:t>
            </w:r>
          </w:p>
        </w:tc>
      </w:tr>
    </w:tbl>
    <w:p w14:paraId="2D51B234" w14:textId="77777777" w:rsidR="00BD447D" w:rsidRPr="00BC6239" w:rsidRDefault="00BD447D" w:rsidP="009E1061">
      <w:pPr>
        <w:tabs>
          <w:tab w:val="left" w:pos="851"/>
        </w:tabs>
        <w:suppressAutoHyphens/>
        <w:spacing w:after="0" w:line="240" w:lineRule="auto"/>
        <w:ind w:right="88"/>
        <w:rPr>
          <w:rFonts w:ascii="DIN Pro" w:eastAsia="Times New Roman" w:hAnsi="DIN Pro" w:cs="Univers"/>
          <w:lang w:eastAsia="zh-CN"/>
        </w:rPr>
      </w:pPr>
    </w:p>
    <w:p w14:paraId="322E2D76" w14:textId="77777777" w:rsidR="00BD447D" w:rsidRPr="00BC6239" w:rsidRDefault="00BD447D" w:rsidP="009E1061">
      <w:pPr>
        <w:keepNext/>
        <w:numPr>
          <w:ilvl w:val="1"/>
          <w:numId w:val="0"/>
        </w:numPr>
        <w:tabs>
          <w:tab w:val="num" w:pos="0"/>
          <w:tab w:val="left" w:pos="851"/>
          <w:tab w:val="left" w:pos="2268"/>
        </w:tabs>
        <w:suppressAutoHyphens/>
        <w:spacing w:after="0" w:line="240" w:lineRule="auto"/>
        <w:ind w:left="576" w:right="88" w:hanging="576"/>
        <w:outlineLvl w:val="1"/>
        <w:rPr>
          <w:rFonts w:ascii="DIN Pro" w:eastAsia="Times New Roman" w:hAnsi="DIN Pro" w:cs="Arial"/>
          <w:b/>
          <w:i/>
          <w:iCs/>
          <w:lang w:eastAsia="zh-CN"/>
        </w:rPr>
      </w:pPr>
      <w:r w:rsidRPr="00BC6239">
        <w:rPr>
          <w:rFonts w:ascii="DIN Pro" w:eastAsia="Times New Roman" w:hAnsi="DIN Pro" w:cs="Arial"/>
          <w:b/>
          <w:lang w:eastAsia="zh-CN"/>
        </w:rPr>
        <w:t xml:space="preserve">Article 3.1 - Entreprise unique </w:t>
      </w:r>
    </w:p>
    <w:p w14:paraId="3092E707"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0EB5C53F" w14:textId="77777777" w:rsidR="00BD447D" w:rsidRPr="00BC6239"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BC6239">
        <w:rPr>
          <w:rFonts w:ascii="DIN Pro" w:eastAsia="Times New Roman" w:hAnsi="DIN Pro" w:cs="Arial"/>
          <w:b/>
          <w:i/>
          <w:lang w:eastAsia="zh-CN"/>
        </w:rPr>
        <w:t>Paragraphe à remplir lorsque le candidat se présente seul</w:t>
      </w:r>
    </w:p>
    <w:p w14:paraId="6E5CC339"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77BA4A87"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bCs/>
          <w:lang w:eastAsia="zh-CN"/>
        </w:rPr>
        <w:t xml:space="preserve">Je soussigné </w:t>
      </w:r>
      <w:r w:rsidRPr="00BC6239">
        <w:rPr>
          <w:rFonts w:ascii="DIN Pro" w:eastAsia="Times New Roman" w:hAnsi="DIN Pro" w:cs="Arial"/>
          <w:lang w:eastAsia="zh-CN"/>
        </w:rPr>
        <w:t>(nom, prénoms, qualité)</w:t>
      </w:r>
      <w:r w:rsidRPr="00BC6239">
        <w:rPr>
          <w:rFonts w:ascii="DIN Pro" w:eastAsia="Times New Roman" w:hAnsi="DIN Pro" w:cs="Arial"/>
          <w:b/>
          <w:bCs/>
          <w:lang w:eastAsia="zh-CN"/>
        </w:rPr>
        <w:t xml:space="preserve"> : </w:t>
      </w:r>
      <w:r w:rsidRPr="00BC6239">
        <w:rPr>
          <w:rFonts w:ascii="DIN Pro" w:eastAsia="Times New Roman" w:hAnsi="DIN Pro" w:cs="Arial"/>
          <w:lang w:eastAsia="zh-CN"/>
        </w:rPr>
        <w:t>…………………………………………………………………</w:t>
      </w:r>
      <w:bookmarkStart w:id="0" w:name="CaseACocher106"/>
      <w:r w:rsidRPr="00BC6239">
        <w:rPr>
          <w:rFonts w:ascii="DIN Pro" w:eastAsia="Times New Roman" w:hAnsi="DIN Pro" w:cs="Arial"/>
          <w:lang w:eastAsia="zh-CN"/>
        </w:rPr>
        <w:t>…………</w:t>
      </w:r>
      <w:r w:rsidR="00456B40" w:rsidRPr="00BC6239">
        <w:rPr>
          <w:rFonts w:ascii="DIN Pro" w:eastAsia="Times New Roman" w:hAnsi="DIN Pro" w:cs="Arial"/>
          <w:lang w:eastAsia="zh-CN"/>
        </w:rPr>
        <w:t>……………………</w:t>
      </w:r>
    </w:p>
    <w:p w14:paraId="40CA21BE"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257D43E0" w14:textId="77777777" w:rsidR="00BD447D" w:rsidRPr="00BC6239" w:rsidRDefault="00BD447D" w:rsidP="009E1061">
      <w:pPr>
        <w:suppressAutoHyphens/>
        <w:spacing w:after="0" w:line="240" w:lineRule="auto"/>
        <w:ind w:right="88"/>
        <w:jc w:val="both"/>
        <w:rPr>
          <w:rFonts w:ascii="DIN Pro" w:eastAsia="Times New Roman" w:hAnsi="DIN Pro" w:cs="Arial"/>
          <w:b/>
          <w:bCs/>
          <w:lang w:eastAsia="zh-CN"/>
        </w:rPr>
      </w:pPr>
      <w:r w:rsidRPr="00BC6239">
        <w:rPr>
          <w:rFonts w:ascii="DIN Pro" w:eastAsia="Times New Roman" w:hAnsi="DIN Pro" w:cs="Arial"/>
          <w:b/>
          <w:bCs/>
          <w:lang w:eastAsia="zh-CN"/>
        </w:rPr>
        <w:fldChar w:fldCharType="begin">
          <w:ffData>
            <w:name w:val="CaseACocher106"/>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5E6F75">
        <w:rPr>
          <w:rFonts w:ascii="DIN Pro" w:eastAsia="Times New Roman" w:hAnsi="DIN Pro" w:cs="Arial"/>
          <w:b/>
          <w:bCs/>
          <w:lang w:eastAsia="zh-CN"/>
        </w:rPr>
      </w:r>
      <w:r w:rsidR="005E6F75">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bookmarkEnd w:id="0"/>
      <w:r w:rsidRPr="00BC6239">
        <w:rPr>
          <w:rFonts w:ascii="DIN Pro" w:eastAsia="Times New Roman" w:hAnsi="DIN Pro" w:cs="Arial"/>
          <w:b/>
          <w:bCs/>
          <w:lang w:eastAsia="zh-CN"/>
        </w:rPr>
        <w:tab/>
        <w:t xml:space="preserve">agissant pour mon propre compte </w:t>
      </w:r>
      <w:bookmarkStart w:id="1" w:name="CaseACocher107"/>
      <w:r w:rsidRPr="00BC6239">
        <w:rPr>
          <w:rFonts w:ascii="DIN Pro" w:eastAsia="Times New Roman" w:hAnsi="DIN Pro" w:cs="Arial"/>
          <w:b/>
          <w:bCs/>
          <w:lang w:eastAsia="zh-CN"/>
        </w:rPr>
        <w:t xml:space="preserve">  </w:t>
      </w:r>
      <w:r w:rsidRPr="00BC6239">
        <w:rPr>
          <w:rFonts w:ascii="DIN Pro" w:eastAsia="Times New Roman" w:hAnsi="DIN Pro" w:cs="Arial"/>
          <w:b/>
          <w:bCs/>
          <w:lang w:eastAsia="zh-CN"/>
        </w:rPr>
        <w:tab/>
      </w:r>
      <w:r w:rsidRPr="00BC6239">
        <w:rPr>
          <w:rFonts w:ascii="DIN Pro" w:eastAsia="Times New Roman" w:hAnsi="DIN Pro" w:cs="Arial"/>
          <w:b/>
          <w:bCs/>
          <w:lang w:eastAsia="zh-CN"/>
        </w:rPr>
        <w:tab/>
      </w:r>
      <w:r w:rsidRPr="00BC6239">
        <w:rPr>
          <w:rFonts w:ascii="DIN Pro" w:eastAsia="Times New Roman" w:hAnsi="DIN Pro" w:cs="Arial"/>
          <w:b/>
          <w:bCs/>
          <w:lang w:eastAsia="zh-CN"/>
        </w:rPr>
        <w:fldChar w:fldCharType="begin">
          <w:ffData>
            <w:name w:val="CaseACocher107"/>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5E6F75">
        <w:rPr>
          <w:rFonts w:ascii="DIN Pro" w:eastAsia="Times New Roman" w:hAnsi="DIN Pro" w:cs="Arial"/>
          <w:b/>
          <w:bCs/>
          <w:lang w:eastAsia="zh-CN"/>
        </w:rPr>
      </w:r>
      <w:r w:rsidR="005E6F75">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bookmarkEnd w:id="1"/>
      <w:r w:rsidRPr="00BC6239">
        <w:rPr>
          <w:rFonts w:ascii="DIN Pro" w:eastAsia="Times New Roman" w:hAnsi="DIN Pro" w:cs="Arial"/>
          <w:b/>
          <w:bCs/>
          <w:lang w:eastAsia="zh-CN"/>
        </w:rPr>
        <w:tab/>
        <w:t>agissant pour le compte de la société</w:t>
      </w:r>
    </w:p>
    <w:p w14:paraId="51A1B7A6"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440F3BE3"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de la société : ………………………………………………………………………………………………………</w:t>
      </w:r>
      <w:r w:rsidR="00456B40" w:rsidRPr="00BC6239">
        <w:rPr>
          <w:rFonts w:ascii="DIN Pro" w:eastAsia="Times New Roman" w:hAnsi="DIN Pro" w:cs="Arial"/>
          <w:lang w:eastAsia="zh-CN"/>
        </w:rPr>
        <w:t>……………………….</w:t>
      </w:r>
    </w:p>
    <w:p w14:paraId="1779527A"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245DD216"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456B40" w:rsidRPr="00BC6239">
        <w:rPr>
          <w:rFonts w:ascii="DIN Pro" w:eastAsia="Times New Roman" w:hAnsi="DIN Pro" w:cs="Arial"/>
          <w:lang w:eastAsia="zh-CN"/>
        </w:rPr>
        <w:t>……………………………</w:t>
      </w:r>
    </w:p>
    <w:p w14:paraId="3E515F92"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52CC4C1D" w14:textId="4AB0074C"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456B40"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456B40" w:rsidRPr="00BC6239">
        <w:rPr>
          <w:rFonts w:ascii="DIN Pro" w:eastAsia="Times New Roman" w:hAnsi="DIN Pro" w:cs="Arial"/>
          <w:lang w:eastAsia="zh-CN"/>
        </w:rPr>
        <w:t>.</w:t>
      </w:r>
    </w:p>
    <w:p w14:paraId="0290D9D8"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0A01D6C3" w14:textId="2A3B29F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 xml:space="preserve">N° SIRET : ………………………. </w:t>
      </w:r>
      <w:r w:rsidR="00A76527" w:rsidRPr="00BC6239">
        <w:rPr>
          <w:rFonts w:ascii="DIN Pro" w:eastAsia="Times New Roman" w:hAnsi="DIN Pro" w:cs="Arial"/>
          <w:lang w:eastAsia="zh-CN"/>
        </w:rPr>
        <w:t>Code</w:t>
      </w:r>
      <w:r w:rsidRPr="00BC6239">
        <w:rPr>
          <w:rFonts w:ascii="DIN Pro" w:eastAsia="Times New Roman" w:hAnsi="DIN Pro" w:cs="Arial"/>
          <w:lang w:eastAsia="zh-CN"/>
        </w:rPr>
        <w:t xml:space="preserve"> NAF</w:t>
      </w:r>
      <w:r w:rsidR="00A76527" w:rsidRPr="00BC6239">
        <w:rPr>
          <w:rFonts w:ascii="DIN Pro" w:eastAsia="Times New Roman" w:hAnsi="DIN Pro" w:cs="Arial"/>
          <w:lang w:eastAsia="zh-CN"/>
        </w:rPr>
        <w:t xml:space="preserve"> : …</w:t>
      </w:r>
      <w:r w:rsidRPr="00BC6239">
        <w:rPr>
          <w:rFonts w:ascii="DIN Pro" w:eastAsia="Times New Roman" w:hAnsi="DIN Pro" w:cs="Arial"/>
          <w:lang w:eastAsia="zh-CN"/>
        </w:rPr>
        <w:t>…………………………………………………………………</w:t>
      </w:r>
      <w:r w:rsidR="00A76527" w:rsidRPr="00BC6239">
        <w:rPr>
          <w:rFonts w:ascii="DIN Pro" w:eastAsia="Times New Roman" w:hAnsi="DIN Pro" w:cs="Arial"/>
          <w:lang w:eastAsia="zh-CN"/>
        </w:rPr>
        <w:t>………</w:t>
      </w:r>
      <w:r w:rsidRPr="00BC6239">
        <w:rPr>
          <w:rFonts w:ascii="DIN Pro" w:eastAsia="Times New Roman" w:hAnsi="DIN Pro" w:cs="Arial"/>
          <w:lang w:eastAsia="zh-CN"/>
        </w:rPr>
        <w:t>……</w:t>
      </w:r>
      <w:r w:rsidR="00456B40" w:rsidRPr="00BC6239">
        <w:rPr>
          <w:rFonts w:ascii="DIN Pro" w:eastAsia="Times New Roman" w:hAnsi="DIN Pro" w:cs="Arial"/>
          <w:lang w:eastAsia="zh-CN"/>
        </w:rPr>
        <w:t>…………….</w:t>
      </w:r>
    </w:p>
    <w:p w14:paraId="0398BF87"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15F8497F" w14:textId="2DC08AAC" w:rsidR="00093D6A"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456B40" w:rsidRPr="00BC6239">
        <w:rPr>
          <w:rFonts w:ascii="DIN Pro" w:eastAsia="Times New Roman" w:hAnsi="DIN Pro" w:cs="Arial"/>
          <w:lang w:eastAsia="zh-CN"/>
        </w:rPr>
        <w:t>………</w:t>
      </w:r>
      <w:r w:rsidR="00A76527" w:rsidRPr="00BC6239">
        <w:rPr>
          <w:rFonts w:ascii="DIN Pro" w:eastAsia="Times New Roman" w:hAnsi="DIN Pro" w:cs="Arial"/>
          <w:lang w:eastAsia="zh-CN"/>
        </w:rPr>
        <w:t>……</w:t>
      </w:r>
      <w:r w:rsidRPr="00BC6239">
        <w:rPr>
          <w:rFonts w:ascii="DIN Pro" w:eastAsia="Times New Roman" w:hAnsi="DIN Pro" w:cs="Arial"/>
          <w:lang w:eastAsia="zh-CN"/>
        </w:rPr>
        <w:t>Télécopieur : ………………………………………………………………………….</w:t>
      </w:r>
    </w:p>
    <w:p w14:paraId="71283ED7" w14:textId="77777777" w:rsidR="00093D6A" w:rsidRPr="00BC6239" w:rsidRDefault="00093D6A" w:rsidP="009E1061">
      <w:pPr>
        <w:suppressAutoHyphens/>
        <w:spacing w:after="0" w:line="240" w:lineRule="auto"/>
        <w:ind w:right="88"/>
        <w:rPr>
          <w:rFonts w:ascii="DIN Pro" w:eastAsia="Times New Roman" w:hAnsi="DIN Pro" w:cs="Arial"/>
          <w:lang w:eastAsia="zh-CN"/>
        </w:rPr>
      </w:pPr>
    </w:p>
    <w:p w14:paraId="2FFFAFC6" w14:textId="77777777" w:rsidR="00BD447D" w:rsidRDefault="00BD447D" w:rsidP="009E1061">
      <w:pPr>
        <w:suppressAutoHyphens/>
        <w:spacing w:after="0" w:line="240" w:lineRule="auto"/>
        <w:ind w:right="88"/>
        <w:rPr>
          <w:rFonts w:ascii="DIN Pro" w:eastAsia="Times New Roman" w:hAnsi="DIN Pro" w:cs="Arial"/>
          <w:lang w:eastAsia="zh-CN"/>
        </w:rPr>
      </w:pPr>
    </w:p>
    <w:p w14:paraId="7F070788" w14:textId="77777777" w:rsidR="00E74A0B" w:rsidRDefault="00E74A0B" w:rsidP="009E1061">
      <w:pPr>
        <w:suppressAutoHyphens/>
        <w:spacing w:after="0" w:line="240" w:lineRule="auto"/>
        <w:ind w:right="88"/>
        <w:rPr>
          <w:rFonts w:ascii="DIN Pro" w:eastAsia="Times New Roman" w:hAnsi="DIN Pro" w:cs="Arial"/>
          <w:lang w:eastAsia="zh-CN"/>
        </w:rPr>
      </w:pPr>
    </w:p>
    <w:p w14:paraId="0406D382" w14:textId="77777777" w:rsidR="004D2B04" w:rsidRDefault="004D2B04" w:rsidP="009E1061">
      <w:pPr>
        <w:suppressAutoHyphens/>
        <w:spacing w:after="0" w:line="240" w:lineRule="auto"/>
        <w:ind w:right="88"/>
        <w:rPr>
          <w:rFonts w:ascii="DIN Pro" w:eastAsia="Times New Roman" w:hAnsi="DIN Pro" w:cs="Arial"/>
          <w:lang w:eastAsia="zh-CN"/>
        </w:rPr>
      </w:pPr>
    </w:p>
    <w:p w14:paraId="4BB8ECFC" w14:textId="77777777" w:rsidR="00E74A0B" w:rsidRPr="00BC6239" w:rsidRDefault="00E74A0B" w:rsidP="009E1061">
      <w:pPr>
        <w:suppressAutoHyphens/>
        <w:spacing w:after="0" w:line="240" w:lineRule="auto"/>
        <w:ind w:right="88"/>
        <w:rPr>
          <w:rFonts w:ascii="DIN Pro" w:eastAsia="Times New Roman" w:hAnsi="DIN Pro" w:cs="Arial"/>
          <w:lang w:eastAsia="zh-CN"/>
        </w:rPr>
      </w:pPr>
    </w:p>
    <w:p w14:paraId="10684DB3" w14:textId="77777777" w:rsidR="00BD447D" w:rsidRPr="00BC6239" w:rsidRDefault="00BD447D" w:rsidP="009E1061">
      <w:pPr>
        <w:suppressAutoHyphens/>
        <w:spacing w:after="0" w:line="240" w:lineRule="auto"/>
        <w:ind w:right="88"/>
        <w:rPr>
          <w:rFonts w:ascii="DIN Pro" w:eastAsia="Times New Roman" w:hAnsi="DIN Pro" w:cs="Arial"/>
          <w:b/>
          <w:bCs/>
          <w:lang w:eastAsia="zh-CN"/>
        </w:rPr>
      </w:pPr>
      <w:r w:rsidRPr="00BC6239">
        <w:rPr>
          <w:rFonts w:ascii="DIN Pro" w:eastAsia="Times New Roman" w:hAnsi="DIN Pro" w:cs="Arial"/>
          <w:b/>
          <w:bCs/>
          <w:lang w:eastAsia="zh-CN"/>
        </w:rPr>
        <w:fldChar w:fldCharType="begin">
          <w:ffData>
            <w:name w:val="CaseACocher107"/>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5E6F75">
        <w:rPr>
          <w:rFonts w:ascii="DIN Pro" w:eastAsia="Times New Roman" w:hAnsi="DIN Pro" w:cs="Arial"/>
          <w:b/>
          <w:bCs/>
          <w:lang w:eastAsia="zh-CN"/>
        </w:rPr>
      </w:r>
      <w:r w:rsidR="005E6F75">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r w:rsidRPr="00BC6239">
        <w:rPr>
          <w:rFonts w:ascii="DIN Pro" w:eastAsia="Times New Roman" w:hAnsi="DIN Pro" w:cs="Arial"/>
          <w:b/>
          <w:bCs/>
          <w:lang w:eastAsia="zh-CN"/>
        </w:rPr>
        <w:tab/>
        <w:t>agissant pour le compte de la personne publique candidate :</w:t>
      </w:r>
    </w:p>
    <w:p w14:paraId="0C7990D1" w14:textId="77777777" w:rsidR="00BD447D" w:rsidRPr="00BC6239" w:rsidRDefault="00BD447D" w:rsidP="009E1061">
      <w:pPr>
        <w:suppressAutoHyphens/>
        <w:spacing w:after="0" w:line="240" w:lineRule="auto"/>
        <w:ind w:right="88"/>
        <w:rPr>
          <w:rFonts w:ascii="DIN Pro" w:eastAsia="Times New Roman" w:hAnsi="DIN Pro" w:cs="Arial"/>
          <w:b/>
          <w:bCs/>
          <w:lang w:eastAsia="zh-CN"/>
        </w:rPr>
      </w:pPr>
    </w:p>
    <w:p w14:paraId="2EB54BAA" w14:textId="77777777" w:rsidR="00456B40"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w:t>
      </w:r>
      <w:r w:rsidR="00456B40" w:rsidRPr="00BC6239">
        <w:rPr>
          <w:rFonts w:ascii="DIN Pro" w:eastAsia="Times New Roman" w:hAnsi="DIN Pro" w:cs="Arial"/>
          <w:lang w:eastAsia="zh-CN"/>
        </w:rPr>
        <w:t xml:space="preserve"> </w:t>
      </w:r>
      <w:r w:rsidR="00093D6A" w:rsidRPr="00BC6239">
        <w:rPr>
          <w:rFonts w:ascii="DIN Pro" w:eastAsia="Times New Roman" w:hAnsi="DIN Pro" w:cs="Arial"/>
          <w:lang w:eastAsia="zh-CN"/>
        </w:rPr>
        <w:t>……………………………………………………………………………………………………………………………………………………</w:t>
      </w:r>
    </w:p>
    <w:p w14:paraId="7C2472E6"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1D58DFF6"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093D6A" w:rsidRPr="00BC6239">
        <w:rPr>
          <w:rFonts w:ascii="DIN Pro" w:eastAsia="Times New Roman" w:hAnsi="DIN Pro" w:cs="Arial"/>
          <w:lang w:eastAsia="zh-CN"/>
        </w:rPr>
        <w:t>…………………</w:t>
      </w:r>
    </w:p>
    <w:p w14:paraId="7594A453"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6270FAB0" w14:textId="76F4AFD3"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234E1991"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06378B2C" w14:textId="395BA289"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 SIRET : ………………</w:t>
      </w:r>
      <w:r w:rsidR="00093D6A" w:rsidRPr="00BC6239">
        <w:rPr>
          <w:rFonts w:ascii="DIN Pro" w:eastAsia="Times New Roman" w:hAnsi="DIN Pro" w:cs="Arial"/>
          <w:lang w:eastAsia="zh-CN"/>
        </w:rPr>
        <w:t>………</w:t>
      </w:r>
      <w:r w:rsidRPr="00BC6239">
        <w:rPr>
          <w:rFonts w:ascii="DIN Pro" w:eastAsia="Times New Roman" w:hAnsi="DIN Pro" w:cs="Arial"/>
          <w:lang w:eastAsia="zh-CN"/>
        </w:rPr>
        <w:t>…</w:t>
      </w:r>
      <w:r w:rsidR="00093D6A" w:rsidRPr="00BC6239">
        <w:rPr>
          <w:rFonts w:ascii="DIN Pro" w:eastAsia="Times New Roman" w:hAnsi="DIN Pro" w:cs="Arial"/>
          <w:lang w:eastAsia="zh-CN"/>
        </w:rPr>
        <w:t>……</w:t>
      </w:r>
      <w:r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r w:rsidRPr="00BC6239">
        <w:rPr>
          <w:rFonts w:ascii="DIN Pro" w:eastAsia="Times New Roman" w:hAnsi="DIN Pro" w:cs="Arial"/>
          <w:lang w:eastAsia="zh-CN"/>
        </w:rPr>
        <w:t xml:space="preserve"> </w:t>
      </w:r>
      <w:r w:rsidR="00093D6A" w:rsidRPr="00BC6239">
        <w:rPr>
          <w:rFonts w:ascii="DIN Pro" w:eastAsia="Times New Roman" w:hAnsi="DIN Pro" w:cs="Arial"/>
          <w:lang w:eastAsia="zh-CN"/>
        </w:rPr>
        <w:t>C</w:t>
      </w:r>
      <w:r w:rsidRPr="00BC6239">
        <w:rPr>
          <w:rFonts w:ascii="DIN Pro" w:eastAsia="Times New Roman" w:hAnsi="DIN Pro" w:cs="Arial"/>
          <w:lang w:eastAsia="zh-CN"/>
        </w:rPr>
        <w:t>ode NAF</w:t>
      </w:r>
      <w:r w:rsidR="00A76527" w:rsidRPr="00BC6239">
        <w:rPr>
          <w:rFonts w:ascii="DIN Pro" w:eastAsia="Times New Roman" w:hAnsi="DIN Pro" w:cs="Arial"/>
          <w:lang w:eastAsia="zh-CN"/>
        </w:rPr>
        <w:t xml:space="preserve"> : …</w:t>
      </w:r>
      <w:r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1BE2D301"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67C593CB"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093D6A" w:rsidRPr="00BC6239">
        <w:rPr>
          <w:rFonts w:ascii="DIN Pro" w:eastAsia="Times New Roman" w:hAnsi="DIN Pro" w:cs="Arial"/>
          <w:lang w:eastAsia="zh-CN"/>
        </w:rPr>
        <w:t>…………..</w:t>
      </w:r>
      <w:r w:rsidRPr="00BC6239">
        <w:rPr>
          <w:rFonts w:ascii="DIN Pro" w:eastAsia="Times New Roman" w:hAnsi="DIN Pro" w:cs="Arial"/>
          <w:lang w:eastAsia="zh-CN"/>
        </w:rPr>
        <w:t>.</w:t>
      </w:r>
      <w:r w:rsidR="00093D6A" w:rsidRPr="00BC6239">
        <w:rPr>
          <w:rFonts w:ascii="DIN Pro" w:eastAsia="Times New Roman" w:hAnsi="DIN Pro" w:cs="Arial"/>
          <w:lang w:eastAsia="zh-CN"/>
        </w:rPr>
        <w:t xml:space="preserve"> </w:t>
      </w:r>
      <w:r w:rsidRPr="00BC6239">
        <w:rPr>
          <w:rFonts w:ascii="DIN Pro" w:eastAsia="Times New Roman" w:hAnsi="DIN Pro" w:cs="Arial"/>
          <w:lang w:eastAsia="zh-CN"/>
        </w:rPr>
        <w:t>Télécopieur : ………………………………………………………………………….</w:t>
      </w:r>
    </w:p>
    <w:p w14:paraId="21C3C90F"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6F051705"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3150FB1A"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leurs annexes,</w:t>
      </w:r>
    </w:p>
    <w:p w14:paraId="0ABDD7A9"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30071F40"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Après avoir établi la déclaration</w:t>
      </w:r>
      <w:r w:rsidRPr="00BC6239">
        <w:rPr>
          <w:rFonts w:ascii="DIN Pro" w:eastAsia="Times New Roman" w:hAnsi="DIN Pro" w:cs="Arial"/>
          <w:lang w:eastAsia="zh-CN"/>
        </w:rPr>
        <w:t xml:space="preserve"> prévue à l’article R.2143-3 du Code de la commande publique,</w:t>
      </w:r>
    </w:p>
    <w:p w14:paraId="1C469E36"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5C304DCA"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M'engage</w:t>
      </w:r>
      <w:r w:rsidRPr="00BC6239">
        <w:rPr>
          <w:rFonts w:ascii="DIN Pro" w:eastAsia="Times New Roman" w:hAnsi="DIN Pro" w:cs="Arial"/>
          <w:lang w:eastAsia="zh-CN"/>
        </w:rPr>
        <w:t xml:space="preserve"> sans </w:t>
      </w:r>
      <w:r w:rsidR="005E68EF">
        <w:rPr>
          <w:rFonts w:ascii="DIN Pro" w:eastAsia="Times New Roman" w:hAnsi="DIN Pro" w:cs="Arial"/>
          <w:lang w:eastAsia="zh-CN"/>
        </w:rPr>
        <w:t xml:space="preserve">aucune </w:t>
      </w:r>
      <w:r w:rsidRPr="00BC6239">
        <w:rPr>
          <w:rFonts w:ascii="DIN Pro" w:eastAsia="Times New Roman" w:hAnsi="DIN Pro" w:cs="Arial"/>
          <w:lang w:eastAsia="zh-CN"/>
        </w:rPr>
        <w:t>réserve, conformément aux stipulations des documents visés ci-dessus, à exécuter les prestations dont l'objet est défini ci avant.</w:t>
      </w:r>
    </w:p>
    <w:p w14:paraId="442525DC"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602A3CD7" w14:textId="77777777" w:rsidR="00BD447D" w:rsidRDefault="00BD447D" w:rsidP="009E1061">
      <w:pPr>
        <w:suppressAutoHyphens/>
        <w:spacing w:after="0" w:line="240" w:lineRule="auto"/>
        <w:ind w:right="88"/>
        <w:rPr>
          <w:rFonts w:ascii="Univers" w:eastAsia="Times New Roman" w:hAnsi="Univers" w:cs="Univers"/>
          <w:lang w:eastAsia="zh-CN"/>
        </w:rPr>
      </w:pPr>
    </w:p>
    <w:p w14:paraId="04989D61" w14:textId="77777777" w:rsidR="00D7182E" w:rsidRDefault="00D7182E" w:rsidP="009E1061">
      <w:pPr>
        <w:suppressAutoHyphens/>
        <w:spacing w:after="0" w:line="240" w:lineRule="auto"/>
        <w:ind w:right="88"/>
        <w:rPr>
          <w:rFonts w:ascii="Univers" w:eastAsia="Times New Roman" w:hAnsi="Univers" w:cs="Univers"/>
          <w:lang w:eastAsia="zh-CN"/>
        </w:rPr>
      </w:pPr>
    </w:p>
    <w:p w14:paraId="67E563D8" w14:textId="77777777" w:rsidR="00D7182E" w:rsidRDefault="00D7182E" w:rsidP="009E1061">
      <w:pPr>
        <w:suppressAutoHyphens/>
        <w:spacing w:after="0" w:line="240" w:lineRule="auto"/>
        <w:ind w:right="88"/>
        <w:rPr>
          <w:rFonts w:ascii="Univers" w:eastAsia="Times New Roman" w:hAnsi="Univers" w:cs="Univers"/>
          <w:lang w:eastAsia="zh-CN"/>
        </w:rPr>
      </w:pPr>
    </w:p>
    <w:p w14:paraId="7C102F78" w14:textId="77777777" w:rsidR="00D7182E" w:rsidRDefault="00D7182E" w:rsidP="009E1061">
      <w:pPr>
        <w:suppressAutoHyphens/>
        <w:spacing w:after="0" w:line="240" w:lineRule="auto"/>
        <w:ind w:right="88"/>
        <w:rPr>
          <w:rFonts w:ascii="Univers" w:eastAsia="Times New Roman" w:hAnsi="Univers" w:cs="Univers"/>
          <w:lang w:eastAsia="zh-CN"/>
        </w:rPr>
      </w:pPr>
    </w:p>
    <w:p w14:paraId="7BB1B2DF" w14:textId="77777777" w:rsidR="00D7182E" w:rsidRDefault="00D7182E" w:rsidP="009E1061">
      <w:pPr>
        <w:suppressAutoHyphens/>
        <w:spacing w:after="0" w:line="240" w:lineRule="auto"/>
        <w:ind w:right="88"/>
        <w:rPr>
          <w:rFonts w:ascii="Univers" w:eastAsia="Times New Roman" w:hAnsi="Univers" w:cs="Univers"/>
          <w:lang w:eastAsia="zh-CN"/>
        </w:rPr>
      </w:pPr>
    </w:p>
    <w:p w14:paraId="78223A6C" w14:textId="77777777" w:rsidR="00D7182E" w:rsidRPr="00BC6239" w:rsidRDefault="00D7182E" w:rsidP="009E1061">
      <w:pPr>
        <w:suppressAutoHyphens/>
        <w:spacing w:after="0" w:line="240" w:lineRule="auto"/>
        <w:ind w:right="88"/>
        <w:rPr>
          <w:rFonts w:ascii="Univers" w:eastAsia="Times New Roman" w:hAnsi="Univers" w:cs="Univers"/>
          <w:lang w:eastAsia="zh-CN"/>
        </w:rPr>
      </w:pPr>
    </w:p>
    <w:p w14:paraId="4F6CEEBA" w14:textId="77777777" w:rsidR="00BD447D" w:rsidRPr="00BC6239" w:rsidRDefault="00BD447D" w:rsidP="009E1061">
      <w:pPr>
        <w:keepNext/>
        <w:tabs>
          <w:tab w:val="left" w:pos="851"/>
          <w:tab w:val="left" w:pos="2268"/>
        </w:tabs>
        <w:suppressAutoHyphens/>
        <w:spacing w:after="0" w:line="240" w:lineRule="auto"/>
        <w:ind w:right="88"/>
        <w:outlineLvl w:val="1"/>
        <w:rPr>
          <w:rFonts w:ascii="DIN Pro" w:eastAsia="Times New Roman" w:hAnsi="DIN Pro" w:cs="Arial"/>
          <w:b/>
          <w:i/>
          <w:iCs/>
          <w:lang w:eastAsia="zh-CN"/>
        </w:rPr>
      </w:pPr>
      <w:r w:rsidRPr="00BC6239">
        <w:rPr>
          <w:rFonts w:ascii="DIN Pro" w:eastAsia="Times New Roman" w:hAnsi="DIN Pro" w:cs="Arial"/>
          <w:b/>
          <w:lang w:eastAsia="zh-CN"/>
        </w:rPr>
        <w:lastRenderedPageBreak/>
        <w:t xml:space="preserve">Article 3.2 - Groupement d’entreprise </w:t>
      </w:r>
    </w:p>
    <w:p w14:paraId="210F419E"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61552163" w14:textId="77777777" w:rsidR="00BD447D" w:rsidRPr="00BC6239"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BC6239">
        <w:rPr>
          <w:rFonts w:ascii="DIN Pro" w:eastAsia="Times New Roman" w:hAnsi="DIN Pro" w:cs="Arial"/>
          <w:b/>
          <w:i/>
          <w:lang w:eastAsia="zh-CN"/>
        </w:rPr>
        <w:t>Paragraphe à remplir lorsque les entreprises se portent candidates sous forme de groupement</w:t>
      </w:r>
    </w:p>
    <w:p w14:paraId="19EECEC0"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797E51EC" w14:textId="77777777" w:rsidR="00BD447D" w:rsidRPr="00BC6239" w:rsidRDefault="00BD447D" w:rsidP="009E1061">
      <w:pPr>
        <w:suppressAutoHyphens/>
        <w:spacing w:after="0" w:line="240" w:lineRule="auto"/>
        <w:ind w:left="20" w:right="88"/>
        <w:jc w:val="both"/>
        <w:rPr>
          <w:rFonts w:ascii="DIN Pro" w:eastAsia="Times New Roman" w:hAnsi="DIN Pro" w:cs="Arial"/>
          <w:b/>
          <w:bCs/>
          <w:lang w:eastAsia="zh-CN"/>
        </w:rPr>
      </w:pPr>
      <w:r w:rsidRPr="00BC6239">
        <w:rPr>
          <w:rFonts w:ascii="DIN Pro" w:eastAsia="Times New Roman" w:hAnsi="DIN Pro" w:cs="Arial"/>
          <w:b/>
          <w:bCs/>
          <w:lang w:eastAsia="zh-CN"/>
        </w:rPr>
        <w:t xml:space="preserve">Nous soussignés, </w:t>
      </w:r>
    </w:p>
    <w:p w14:paraId="7E19B115"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3AAB77A1"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BC6239">
        <w:rPr>
          <w:rFonts w:ascii="DIN Pro" w:eastAsia="Times New Roman" w:hAnsi="DIN Pro" w:cs="Arial"/>
          <w:b/>
          <w:bCs/>
          <w:u w:val="single"/>
          <w:lang w:eastAsia="zh-CN"/>
        </w:rPr>
        <w:t>1</w:t>
      </w:r>
      <w:r w:rsidRPr="00BC6239">
        <w:rPr>
          <w:rFonts w:ascii="DIN Pro" w:eastAsia="Times New Roman" w:hAnsi="DIN Pro" w:cs="Arial"/>
          <w:b/>
          <w:bCs/>
          <w:u w:val="single"/>
          <w:vertAlign w:val="superscript"/>
          <w:lang w:eastAsia="zh-CN"/>
        </w:rPr>
        <w:t>er</w:t>
      </w:r>
      <w:r w:rsidRPr="00BC6239">
        <w:rPr>
          <w:rFonts w:ascii="DIN Pro" w:eastAsia="Times New Roman" w:hAnsi="DIN Pro" w:cs="Arial"/>
          <w:b/>
          <w:bCs/>
          <w:u w:val="single"/>
          <w:lang w:eastAsia="zh-CN"/>
        </w:rPr>
        <w:t xml:space="preserve"> contractant :</w:t>
      </w:r>
    </w:p>
    <w:p w14:paraId="5F191ED9"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p>
    <w:p w14:paraId="61C14FFC" w14:textId="77777777" w:rsidR="00BD447D" w:rsidRPr="00BC6239"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BC6239">
        <w:rPr>
          <w:rFonts w:ascii="DIN Pro" w:eastAsia="Times New Roman" w:hAnsi="DIN Pro" w:cs="Arial"/>
          <w:lang w:eastAsia="zh-CN"/>
        </w:rPr>
        <w:t>Nom, prénoms, qualité……………………………………………………………………………………………………………</w:t>
      </w:r>
      <w:r w:rsidR="00093D6A" w:rsidRPr="00BC6239">
        <w:rPr>
          <w:rFonts w:ascii="DIN Pro" w:eastAsia="Times New Roman" w:hAnsi="DIN Pro" w:cs="Arial"/>
          <w:lang w:eastAsia="zh-CN"/>
        </w:rPr>
        <w:t>…………….</w:t>
      </w:r>
    </w:p>
    <w:p w14:paraId="502658A1"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6A22E969" w14:textId="1D2AD976"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de la société</w:t>
      </w:r>
      <w:r w:rsidR="00A76527" w:rsidRPr="00BC6239">
        <w:rPr>
          <w:rFonts w:ascii="DIN Pro" w:eastAsia="Times New Roman" w:hAnsi="DIN Pro" w:cs="Arial"/>
          <w:lang w:eastAsia="zh-CN"/>
        </w:rPr>
        <w:t xml:space="preserve"> : …</w:t>
      </w:r>
      <w:r w:rsidRPr="00BC6239">
        <w:rPr>
          <w:rFonts w:ascii="DIN Pro" w:eastAsia="Times New Roman" w:hAnsi="DIN Pro" w:cs="Arial"/>
          <w:lang w:eastAsia="zh-CN"/>
        </w:rPr>
        <w:t>……………………………………………………………………………………………………………</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58614193"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261D9BD7"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093D6A" w:rsidRPr="00BC6239">
        <w:rPr>
          <w:rFonts w:ascii="DIN Pro" w:eastAsia="Times New Roman" w:hAnsi="DIN Pro" w:cs="Arial"/>
          <w:lang w:eastAsia="zh-CN"/>
        </w:rPr>
        <w:t>…………………</w:t>
      </w:r>
    </w:p>
    <w:p w14:paraId="58F04F1C"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1617D45E" w14:textId="6999E4D8"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2B3AE2E8"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0D1FA012" w14:textId="18CED15A"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 SIRET : ………………………</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r w:rsidRPr="00BC6239">
        <w:rPr>
          <w:rFonts w:ascii="DIN Pro" w:eastAsia="Times New Roman" w:hAnsi="DIN Pro" w:cs="Arial"/>
          <w:lang w:eastAsia="zh-CN"/>
        </w:rPr>
        <w:t xml:space="preserve"> Code NAF</w:t>
      </w:r>
      <w:r w:rsidR="00A76527" w:rsidRPr="00BC6239">
        <w:rPr>
          <w:rFonts w:ascii="DIN Pro" w:eastAsia="Times New Roman" w:hAnsi="DIN Pro" w:cs="Arial"/>
          <w:lang w:eastAsia="zh-CN"/>
        </w:rPr>
        <w:t xml:space="preserve"> : …</w:t>
      </w:r>
      <w:r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114C9873"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42813950" w14:textId="5A7B7766"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Pr="00BC6239">
        <w:rPr>
          <w:rFonts w:ascii="DIN Pro" w:eastAsia="Times New Roman" w:hAnsi="DIN Pro" w:cs="Arial"/>
          <w:lang w:eastAsia="zh-CN"/>
        </w:rPr>
        <w:t>….</w:t>
      </w:r>
      <w:r w:rsidR="00093D6A" w:rsidRPr="00BC6239">
        <w:rPr>
          <w:rFonts w:ascii="DIN Pro" w:eastAsia="Times New Roman" w:hAnsi="DIN Pro" w:cs="Arial"/>
          <w:lang w:eastAsia="zh-CN"/>
        </w:rPr>
        <w:t xml:space="preserve"> </w:t>
      </w:r>
      <w:r w:rsidRPr="00BC6239">
        <w:rPr>
          <w:rFonts w:ascii="DIN Pro" w:eastAsia="Times New Roman" w:hAnsi="DIN Pro" w:cs="Arial"/>
          <w:lang w:eastAsia="zh-CN"/>
        </w:rPr>
        <w:t>Télécopieur : ………………………………………………………………………….</w:t>
      </w:r>
    </w:p>
    <w:p w14:paraId="72807B1D"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46000B8F" w14:textId="77777777" w:rsidR="00BD447D" w:rsidRPr="00BC6239" w:rsidRDefault="00BD447D" w:rsidP="009E1061">
      <w:pPr>
        <w:suppressAutoHyphens/>
        <w:spacing w:after="0" w:line="240" w:lineRule="auto"/>
        <w:ind w:right="88"/>
        <w:rPr>
          <w:rFonts w:ascii="DIN Pro" w:eastAsia="Times New Roman" w:hAnsi="DIN Pro" w:cs="Arial"/>
          <w:lang w:eastAsia="zh-CN"/>
        </w:rPr>
      </w:pPr>
      <w:bookmarkStart w:id="2" w:name="CaseACocher108"/>
    </w:p>
    <w:p w14:paraId="0AC848E4" w14:textId="77777777" w:rsidR="00BD447D" w:rsidRPr="00BC6239" w:rsidRDefault="00BD447D" w:rsidP="009E1061">
      <w:pPr>
        <w:suppressAutoHyphens/>
        <w:spacing w:after="0" w:line="240" w:lineRule="auto"/>
        <w:ind w:right="88"/>
        <w:rPr>
          <w:rFonts w:ascii="DIN Pro" w:eastAsia="Times New Roman" w:hAnsi="DIN Pro" w:cs="Arial"/>
          <w:b/>
          <w:bCs/>
          <w:lang w:eastAsia="zh-CN"/>
        </w:rPr>
      </w:pPr>
      <w:r w:rsidRPr="00BC6239">
        <w:rPr>
          <w:rFonts w:ascii="DIN Pro" w:eastAsia="Times New Roman" w:hAnsi="DIN Pro" w:cs="Arial"/>
          <w:b/>
          <w:bCs/>
          <w:lang w:eastAsia="zh-CN"/>
        </w:rPr>
        <w:fldChar w:fldCharType="begin">
          <w:ffData>
            <w:name w:val="CaseACocher108"/>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5E6F75">
        <w:rPr>
          <w:rFonts w:ascii="DIN Pro" w:eastAsia="Times New Roman" w:hAnsi="DIN Pro" w:cs="Arial"/>
          <w:b/>
          <w:bCs/>
          <w:lang w:eastAsia="zh-CN"/>
        </w:rPr>
      </w:r>
      <w:r w:rsidR="005E6F75">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bookmarkEnd w:id="2"/>
      <w:r w:rsidRPr="00BC6239">
        <w:rPr>
          <w:rFonts w:ascii="DIN Pro" w:eastAsia="Times New Roman" w:hAnsi="DIN Pro" w:cs="Arial"/>
          <w:b/>
          <w:bCs/>
          <w:lang w:eastAsia="zh-CN"/>
        </w:rPr>
        <w:tab/>
        <w:t>agissant en tant que mandataire pour l'ensemble des entrepreneurs groupés qui ont signé la lettre de candidature en date du</w:t>
      </w:r>
      <w:r w:rsidRPr="00BC6239">
        <w:rPr>
          <w:rFonts w:ascii="DIN Pro" w:eastAsia="Times New Roman" w:hAnsi="DIN Pro" w:cs="Arial"/>
          <w:lang w:eastAsia="zh-CN"/>
        </w:rPr>
        <w:t> .................................</w:t>
      </w:r>
    </w:p>
    <w:p w14:paraId="40A1016F"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p>
    <w:p w14:paraId="7BC0D869" w14:textId="77777777" w:rsidR="00BD447D" w:rsidRPr="00BC6239" w:rsidRDefault="00BD447D" w:rsidP="009E1061">
      <w:pPr>
        <w:suppressAutoHyphens/>
        <w:spacing w:after="0" w:line="240" w:lineRule="auto"/>
        <w:ind w:left="709" w:right="88" w:firstLine="709"/>
        <w:rPr>
          <w:rFonts w:ascii="DIN Pro" w:eastAsia="Times New Roman" w:hAnsi="DIN Pro" w:cs="Arial"/>
          <w:lang w:eastAsia="zh-CN"/>
        </w:rPr>
      </w:pPr>
      <w:r w:rsidRPr="00BC6239">
        <w:rPr>
          <w:rFonts w:ascii="DIN Pro" w:eastAsia="Times New Roman" w:hAnsi="DIN Pro" w:cs="Arial"/>
          <w:lang w:eastAsia="zh-CN"/>
        </w:rPr>
        <w:t xml:space="preserve"> </w:t>
      </w:r>
      <w:r w:rsidRPr="00BC6239">
        <w:rPr>
          <w:rFonts w:ascii="DIN Pro" w:eastAsia="Times New Roman" w:hAnsi="DIN Pro" w:cs="Arial"/>
          <w:lang w:eastAsia="zh-CN"/>
        </w:rPr>
        <w:fldChar w:fldCharType="begin">
          <w:ffData>
            <w:name w:val="CaseACocher108"/>
            <w:enabled/>
            <w:calcOnExit w:val="0"/>
            <w:checkBox>
              <w:sizeAuto/>
              <w:default w:val="0"/>
            </w:checkBox>
          </w:ffData>
        </w:fldChar>
      </w:r>
      <w:r w:rsidRPr="00BC6239">
        <w:rPr>
          <w:rFonts w:ascii="DIN Pro" w:eastAsia="Times New Roman" w:hAnsi="DIN Pro" w:cs="Arial"/>
          <w:lang w:eastAsia="zh-CN"/>
        </w:rPr>
        <w:instrText xml:space="preserve"> FORMCHECKBOX </w:instrText>
      </w:r>
      <w:r w:rsidR="005E6F75">
        <w:rPr>
          <w:rFonts w:ascii="DIN Pro" w:eastAsia="Times New Roman" w:hAnsi="DIN Pro" w:cs="Arial"/>
          <w:lang w:eastAsia="zh-CN"/>
        </w:rPr>
      </w:r>
      <w:r w:rsidR="005E6F75">
        <w:rPr>
          <w:rFonts w:ascii="DIN Pro" w:eastAsia="Times New Roman" w:hAnsi="DIN Pro" w:cs="Arial"/>
          <w:lang w:eastAsia="zh-CN"/>
        </w:rPr>
        <w:fldChar w:fldCharType="separate"/>
      </w:r>
      <w:r w:rsidRPr="00BC6239">
        <w:rPr>
          <w:rFonts w:ascii="DIN Pro" w:eastAsia="Times New Roman" w:hAnsi="DIN Pro" w:cs="Arial"/>
          <w:lang w:eastAsia="zh-CN"/>
        </w:rPr>
        <w:fldChar w:fldCharType="end"/>
      </w:r>
      <w:r w:rsidRPr="00BC6239">
        <w:rPr>
          <w:rFonts w:ascii="DIN Pro" w:eastAsia="Times New Roman" w:hAnsi="DIN Pro" w:cs="Arial"/>
          <w:lang w:eastAsia="zh-CN"/>
        </w:rPr>
        <w:t xml:space="preserve"> du groupement solidaire                </w:t>
      </w:r>
      <w:r w:rsidRPr="00BC6239">
        <w:rPr>
          <w:rFonts w:ascii="DIN Pro" w:eastAsia="Times New Roman" w:hAnsi="DIN Pro" w:cs="Arial"/>
          <w:lang w:eastAsia="zh-CN"/>
        </w:rPr>
        <w:fldChar w:fldCharType="begin">
          <w:ffData>
            <w:name w:val="CaseACocher108"/>
            <w:enabled/>
            <w:calcOnExit w:val="0"/>
            <w:checkBox>
              <w:sizeAuto/>
              <w:default w:val="0"/>
            </w:checkBox>
          </w:ffData>
        </w:fldChar>
      </w:r>
      <w:r w:rsidRPr="00BC6239">
        <w:rPr>
          <w:rFonts w:ascii="DIN Pro" w:eastAsia="Times New Roman" w:hAnsi="DIN Pro" w:cs="Arial"/>
          <w:lang w:eastAsia="zh-CN"/>
        </w:rPr>
        <w:instrText xml:space="preserve"> FORMCHECKBOX </w:instrText>
      </w:r>
      <w:r w:rsidR="005E6F75">
        <w:rPr>
          <w:rFonts w:ascii="DIN Pro" w:eastAsia="Times New Roman" w:hAnsi="DIN Pro" w:cs="Arial"/>
          <w:lang w:eastAsia="zh-CN"/>
        </w:rPr>
      </w:r>
      <w:r w:rsidR="005E6F75">
        <w:rPr>
          <w:rFonts w:ascii="DIN Pro" w:eastAsia="Times New Roman" w:hAnsi="DIN Pro" w:cs="Arial"/>
          <w:lang w:eastAsia="zh-CN"/>
        </w:rPr>
        <w:fldChar w:fldCharType="separate"/>
      </w:r>
      <w:r w:rsidRPr="00BC6239">
        <w:rPr>
          <w:rFonts w:ascii="DIN Pro" w:eastAsia="Times New Roman" w:hAnsi="DIN Pro" w:cs="Arial"/>
          <w:lang w:eastAsia="zh-CN"/>
        </w:rPr>
        <w:fldChar w:fldCharType="end"/>
      </w:r>
      <w:r w:rsidRPr="00BC6239">
        <w:rPr>
          <w:rFonts w:ascii="DIN Pro" w:eastAsia="Times New Roman" w:hAnsi="DIN Pro" w:cs="Arial"/>
          <w:lang w:eastAsia="zh-CN"/>
        </w:rPr>
        <w:t xml:space="preserve"> du groupement conjoint  </w:t>
      </w:r>
    </w:p>
    <w:p w14:paraId="303B3339" w14:textId="77777777" w:rsidR="00BD447D" w:rsidRPr="00BC6239" w:rsidRDefault="00BD447D" w:rsidP="009E1061">
      <w:pPr>
        <w:suppressAutoHyphens/>
        <w:spacing w:after="0" w:line="240" w:lineRule="auto"/>
        <w:ind w:left="709" w:right="88" w:firstLine="709"/>
        <w:rPr>
          <w:rFonts w:ascii="DIN Pro" w:eastAsia="Times New Roman" w:hAnsi="DIN Pro" w:cs="Arial"/>
          <w:lang w:eastAsia="zh-CN"/>
        </w:rPr>
      </w:pPr>
      <w:r w:rsidRPr="00BC6239">
        <w:rPr>
          <w:rFonts w:ascii="DIN Pro" w:eastAsia="Times New Roman" w:hAnsi="DIN Pro" w:cs="Arial"/>
          <w:lang w:eastAsia="zh-CN"/>
        </w:rPr>
        <w:tab/>
      </w:r>
      <w:r w:rsidRPr="00BC6239">
        <w:rPr>
          <w:rFonts w:ascii="DIN Pro" w:eastAsia="Times New Roman" w:hAnsi="DIN Pro" w:cs="Arial"/>
          <w:lang w:eastAsia="zh-CN"/>
        </w:rPr>
        <w:tab/>
      </w:r>
    </w:p>
    <w:p w14:paraId="6A28EDF1" w14:textId="77777777" w:rsidR="00BD447D" w:rsidRPr="00BC6239" w:rsidRDefault="00BD447D" w:rsidP="003C1DCA">
      <w:pPr>
        <w:suppressAutoHyphens/>
        <w:spacing w:after="0" w:line="240" w:lineRule="auto"/>
        <w:ind w:left="5085" w:right="88"/>
        <w:rPr>
          <w:rFonts w:ascii="DIN Pro" w:eastAsia="Times New Roman" w:hAnsi="DIN Pro" w:cs="Arial"/>
          <w:lang w:eastAsia="zh-CN"/>
        </w:rPr>
      </w:pPr>
      <w:r w:rsidRPr="00BC6239">
        <w:rPr>
          <w:rFonts w:ascii="DIN Pro" w:eastAsia="Times New Roman" w:hAnsi="DIN Pro" w:cs="Arial"/>
          <w:lang w:eastAsia="zh-CN"/>
        </w:rPr>
        <w:fldChar w:fldCharType="begin">
          <w:ffData>
            <w:name w:val="CaseACocher108"/>
            <w:enabled/>
            <w:calcOnExit w:val="0"/>
            <w:checkBox>
              <w:sizeAuto/>
              <w:default w:val="0"/>
            </w:checkBox>
          </w:ffData>
        </w:fldChar>
      </w:r>
      <w:r w:rsidRPr="00BC6239">
        <w:rPr>
          <w:rFonts w:ascii="DIN Pro" w:eastAsia="Times New Roman" w:hAnsi="DIN Pro" w:cs="Arial"/>
          <w:lang w:eastAsia="zh-CN"/>
        </w:rPr>
        <w:instrText xml:space="preserve"> FORMCHECKBOX </w:instrText>
      </w:r>
      <w:r w:rsidR="005E6F75">
        <w:rPr>
          <w:rFonts w:ascii="DIN Pro" w:eastAsia="Times New Roman" w:hAnsi="DIN Pro" w:cs="Arial"/>
          <w:lang w:eastAsia="zh-CN"/>
        </w:rPr>
      </w:r>
      <w:r w:rsidR="005E6F75">
        <w:rPr>
          <w:rFonts w:ascii="DIN Pro" w:eastAsia="Times New Roman" w:hAnsi="DIN Pro" w:cs="Arial"/>
          <w:lang w:eastAsia="zh-CN"/>
        </w:rPr>
        <w:fldChar w:fldCharType="separate"/>
      </w:r>
      <w:r w:rsidRPr="00BC6239">
        <w:rPr>
          <w:rFonts w:ascii="DIN Pro" w:eastAsia="Times New Roman" w:hAnsi="DIN Pro" w:cs="Arial"/>
          <w:lang w:eastAsia="zh-CN"/>
        </w:rPr>
        <w:fldChar w:fldCharType="end"/>
      </w:r>
      <w:r w:rsidRPr="00BC6239">
        <w:rPr>
          <w:rFonts w:ascii="DIN Pro" w:eastAsia="Times New Roman" w:hAnsi="DIN Pro" w:cs="Arial"/>
          <w:lang w:eastAsia="zh-CN"/>
        </w:rPr>
        <w:t xml:space="preserve"> mandataire solidaire</w:t>
      </w:r>
    </w:p>
    <w:p w14:paraId="3F3D2765" w14:textId="77777777" w:rsidR="00BD447D" w:rsidRPr="00BC6239" w:rsidRDefault="00BD447D" w:rsidP="003C1DCA">
      <w:pPr>
        <w:suppressAutoHyphens/>
        <w:spacing w:after="0" w:line="240" w:lineRule="auto"/>
        <w:ind w:left="5085" w:right="88"/>
        <w:rPr>
          <w:rFonts w:ascii="DIN Pro" w:eastAsia="Times New Roman" w:hAnsi="DIN Pro" w:cs="Arial"/>
          <w:lang w:eastAsia="zh-CN"/>
        </w:rPr>
      </w:pPr>
    </w:p>
    <w:p w14:paraId="281D164C" w14:textId="77777777" w:rsidR="00BD447D" w:rsidRPr="00BC6239" w:rsidRDefault="00BD447D" w:rsidP="003C1DCA">
      <w:pPr>
        <w:suppressAutoHyphens/>
        <w:spacing w:after="0" w:line="240" w:lineRule="auto"/>
        <w:ind w:left="5085" w:right="88"/>
        <w:rPr>
          <w:rFonts w:ascii="DIN Pro" w:eastAsia="Times New Roman" w:hAnsi="DIN Pro" w:cs="Arial"/>
          <w:lang w:eastAsia="zh-CN"/>
        </w:rPr>
      </w:pPr>
      <w:r w:rsidRPr="00BC6239">
        <w:rPr>
          <w:rFonts w:ascii="DIN Pro" w:eastAsia="Times New Roman" w:hAnsi="DIN Pro" w:cs="Arial"/>
          <w:lang w:eastAsia="zh-CN"/>
        </w:rPr>
        <w:fldChar w:fldCharType="begin">
          <w:ffData>
            <w:name w:val="CaseACocher108"/>
            <w:enabled/>
            <w:calcOnExit w:val="0"/>
            <w:checkBox>
              <w:sizeAuto/>
              <w:default w:val="0"/>
            </w:checkBox>
          </w:ffData>
        </w:fldChar>
      </w:r>
      <w:r w:rsidRPr="00BC6239">
        <w:rPr>
          <w:rFonts w:ascii="DIN Pro" w:eastAsia="Times New Roman" w:hAnsi="DIN Pro" w:cs="Arial"/>
          <w:lang w:eastAsia="zh-CN"/>
        </w:rPr>
        <w:instrText xml:space="preserve"> FORMCHECKBOX </w:instrText>
      </w:r>
      <w:r w:rsidR="005E6F75">
        <w:rPr>
          <w:rFonts w:ascii="DIN Pro" w:eastAsia="Times New Roman" w:hAnsi="DIN Pro" w:cs="Arial"/>
          <w:lang w:eastAsia="zh-CN"/>
        </w:rPr>
      </w:r>
      <w:r w:rsidR="005E6F75">
        <w:rPr>
          <w:rFonts w:ascii="DIN Pro" w:eastAsia="Times New Roman" w:hAnsi="DIN Pro" w:cs="Arial"/>
          <w:lang w:eastAsia="zh-CN"/>
        </w:rPr>
        <w:fldChar w:fldCharType="separate"/>
      </w:r>
      <w:r w:rsidRPr="00BC6239">
        <w:rPr>
          <w:rFonts w:ascii="DIN Pro" w:eastAsia="Times New Roman" w:hAnsi="DIN Pro" w:cs="Arial"/>
          <w:lang w:eastAsia="zh-CN"/>
        </w:rPr>
        <w:fldChar w:fldCharType="end"/>
      </w:r>
      <w:r w:rsidRPr="00BC6239">
        <w:rPr>
          <w:rFonts w:ascii="DIN Pro" w:eastAsia="Times New Roman" w:hAnsi="DIN Pro" w:cs="Arial"/>
          <w:lang w:eastAsia="zh-CN"/>
        </w:rPr>
        <w:t xml:space="preserve"> mandataire non solidaire</w:t>
      </w:r>
    </w:p>
    <w:p w14:paraId="7EED3BD2" w14:textId="77777777" w:rsidR="00BD447D" w:rsidRPr="00BC6239" w:rsidRDefault="00BD447D" w:rsidP="009E1061">
      <w:pPr>
        <w:suppressAutoHyphens/>
        <w:spacing w:after="0" w:line="240" w:lineRule="auto"/>
        <w:ind w:left="5672" w:right="88"/>
        <w:rPr>
          <w:rFonts w:ascii="DIN Pro" w:eastAsia="Times New Roman" w:hAnsi="DIN Pro" w:cs="Arial"/>
          <w:lang w:eastAsia="zh-CN"/>
        </w:rPr>
      </w:pPr>
    </w:p>
    <w:p w14:paraId="6E1CDBCD" w14:textId="77777777" w:rsidR="00BD447D" w:rsidRPr="00BC6239" w:rsidRDefault="00BD447D" w:rsidP="009E1061">
      <w:pPr>
        <w:suppressAutoHyphens/>
        <w:spacing w:after="0" w:line="240" w:lineRule="auto"/>
        <w:ind w:left="5672" w:right="88"/>
        <w:rPr>
          <w:rFonts w:ascii="DIN Pro" w:eastAsia="Times New Roman" w:hAnsi="DIN Pro" w:cs="Arial"/>
          <w:lang w:eastAsia="zh-CN"/>
        </w:rPr>
      </w:pPr>
    </w:p>
    <w:p w14:paraId="642932B1"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BC6239">
        <w:rPr>
          <w:rFonts w:ascii="DIN Pro" w:eastAsia="Times New Roman" w:hAnsi="DIN Pro" w:cs="Arial"/>
          <w:b/>
          <w:bCs/>
          <w:u w:val="single"/>
          <w:lang w:eastAsia="zh-CN"/>
        </w:rPr>
        <w:t>2</w:t>
      </w:r>
      <w:r w:rsidRPr="00BC6239">
        <w:rPr>
          <w:rFonts w:ascii="DIN Pro" w:eastAsia="Times New Roman" w:hAnsi="DIN Pro" w:cs="Arial"/>
          <w:b/>
          <w:bCs/>
          <w:u w:val="single"/>
          <w:vertAlign w:val="superscript"/>
          <w:lang w:eastAsia="zh-CN"/>
        </w:rPr>
        <w:t>ème</w:t>
      </w:r>
      <w:r w:rsidRPr="00BC6239">
        <w:rPr>
          <w:rFonts w:ascii="DIN Pro" w:eastAsia="Times New Roman" w:hAnsi="DIN Pro" w:cs="Arial"/>
          <w:b/>
          <w:bCs/>
          <w:u w:val="single"/>
          <w:lang w:eastAsia="zh-CN"/>
        </w:rPr>
        <w:t xml:space="preserve"> contractant </w:t>
      </w:r>
      <w:r w:rsidRPr="00BC6239">
        <w:rPr>
          <w:rFonts w:ascii="DIN Pro" w:eastAsia="Times New Roman" w:hAnsi="DIN Pro" w:cs="Arial"/>
          <w:bCs/>
          <w:i/>
          <w:color w:val="FF0000"/>
          <w:u w:val="single"/>
          <w:lang w:eastAsia="zh-CN"/>
        </w:rPr>
        <w:t>(à dupliquer le cas échéant, c’est-à-dire : A remplir autant de fois que de cotraitant)</w:t>
      </w:r>
      <w:r w:rsidRPr="00BC6239">
        <w:rPr>
          <w:rFonts w:ascii="DIN Pro" w:eastAsia="Times New Roman" w:hAnsi="DIN Pro" w:cs="Arial"/>
          <w:b/>
          <w:bCs/>
          <w:u w:val="single"/>
          <w:lang w:eastAsia="zh-CN"/>
        </w:rPr>
        <w:t xml:space="preserve"> :</w:t>
      </w:r>
    </w:p>
    <w:p w14:paraId="1B8AADCF"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323A9B31" w14:textId="77777777" w:rsidR="00BD447D" w:rsidRPr="00BC6239"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BC6239">
        <w:rPr>
          <w:rFonts w:ascii="DIN Pro" w:eastAsia="Times New Roman" w:hAnsi="DIN Pro" w:cs="Arial"/>
          <w:lang w:eastAsia="zh-CN"/>
        </w:rPr>
        <w:t>Nom, prénoms, qualité……………………………………………………………………………………………………………</w:t>
      </w:r>
      <w:r w:rsidR="00093D6A" w:rsidRPr="00BC6239">
        <w:rPr>
          <w:rFonts w:ascii="DIN Pro" w:eastAsia="Times New Roman" w:hAnsi="DIN Pro" w:cs="Arial"/>
          <w:lang w:eastAsia="zh-CN"/>
        </w:rPr>
        <w:t>…………….</w:t>
      </w:r>
    </w:p>
    <w:p w14:paraId="0D607B19"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495F2ED2" w14:textId="72DB768D"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de la société</w:t>
      </w:r>
      <w:r w:rsidR="00A76527" w:rsidRPr="00BC6239">
        <w:rPr>
          <w:rFonts w:ascii="DIN Pro" w:eastAsia="Times New Roman" w:hAnsi="DIN Pro" w:cs="Arial"/>
          <w:lang w:eastAsia="zh-CN"/>
        </w:rPr>
        <w:t xml:space="preserve"> : …</w:t>
      </w:r>
      <w:r w:rsidRPr="00BC6239">
        <w:rPr>
          <w:rFonts w:ascii="DIN Pro" w:eastAsia="Times New Roman" w:hAnsi="DIN Pro" w:cs="Arial"/>
          <w:lang w:eastAsia="zh-CN"/>
        </w:rPr>
        <w:t>……………………………………………………………………………………………………………</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639405BB"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40ACAFCD"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093D6A" w:rsidRPr="00BC6239">
        <w:rPr>
          <w:rFonts w:ascii="DIN Pro" w:eastAsia="Times New Roman" w:hAnsi="DIN Pro" w:cs="Arial"/>
          <w:lang w:eastAsia="zh-CN"/>
        </w:rPr>
        <w:t>…………………..</w:t>
      </w:r>
      <w:r w:rsidRPr="00BC6239">
        <w:rPr>
          <w:rFonts w:ascii="DIN Pro" w:eastAsia="Times New Roman" w:hAnsi="DIN Pro" w:cs="Arial"/>
          <w:lang w:eastAsia="zh-CN"/>
        </w:rPr>
        <w:t>.</w:t>
      </w:r>
    </w:p>
    <w:p w14:paraId="3BE10F49"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441425C2" w14:textId="1B4A96DC"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53F94CD5"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1E055A8D" w14:textId="4982277A"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 SIRET : ………………………</w:t>
      </w:r>
      <w:r w:rsidR="00093D6A" w:rsidRPr="00BC6239">
        <w:rPr>
          <w:rFonts w:ascii="DIN Pro" w:eastAsia="Times New Roman" w:hAnsi="DIN Pro" w:cs="Arial"/>
          <w:lang w:eastAsia="zh-CN"/>
        </w:rPr>
        <w:t>……………………</w:t>
      </w:r>
      <w:r w:rsidRPr="00BC6239">
        <w:rPr>
          <w:rFonts w:ascii="DIN Pro" w:eastAsia="Times New Roman" w:hAnsi="DIN Pro" w:cs="Arial"/>
          <w:lang w:eastAsia="zh-CN"/>
        </w:rPr>
        <w:t xml:space="preserve"> </w:t>
      </w:r>
      <w:r w:rsidR="00093D6A" w:rsidRPr="00BC6239">
        <w:rPr>
          <w:rFonts w:ascii="DIN Pro" w:eastAsia="Times New Roman" w:hAnsi="DIN Pro" w:cs="Arial"/>
          <w:lang w:eastAsia="zh-CN"/>
        </w:rPr>
        <w:t>C</w:t>
      </w:r>
      <w:r w:rsidRPr="00BC6239">
        <w:rPr>
          <w:rFonts w:ascii="DIN Pro" w:eastAsia="Times New Roman" w:hAnsi="DIN Pro" w:cs="Arial"/>
          <w:lang w:eastAsia="zh-CN"/>
        </w:rPr>
        <w:t>ode NAF</w:t>
      </w:r>
      <w:r w:rsidR="00A76527" w:rsidRPr="00BC6239">
        <w:rPr>
          <w:rFonts w:ascii="DIN Pro" w:eastAsia="Times New Roman" w:hAnsi="DIN Pro" w:cs="Arial"/>
          <w:lang w:eastAsia="zh-CN"/>
        </w:rPr>
        <w:t xml:space="preserve"> : …</w:t>
      </w:r>
      <w:r w:rsidRPr="00BC6239">
        <w:rPr>
          <w:rFonts w:ascii="DIN Pro" w:eastAsia="Times New Roman" w:hAnsi="DIN Pro" w:cs="Arial"/>
          <w:lang w:eastAsia="zh-CN"/>
        </w:rPr>
        <w:t>…</w:t>
      </w:r>
      <w:r w:rsidR="00A76527" w:rsidRPr="00BC6239">
        <w:rPr>
          <w:rFonts w:ascii="DIN Pro" w:eastAsia="Times New Roman" w:hAnsi="DIN Pro" w:cs="Arial"/>
          <w:lang w:eastAsia="zh-CN"/>
        </w:rPr>
        <w:t>……</w:t>
      </w:r>
      <w:r w:rsidRPr="00BC6239">
        <w:rPr>
          <w:rFonts w:ascii="DIN Pro" w:eastAsia="Times New Roman" w:hAnsi="DIN Pro" w:cs="Arial"/>
          <w:lang w:eastAsia="zh-CN"/>
        </w:rPr>
        <w:t>………………………………………………………………….</w:t>
      </w:r>
    </w:p>
    <w:p w14:paraId="4E6F9E86"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2B216993" w14:textId="4134A11C"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093D6A" w:rsidRPr="00BC6239">
        <w:rPr>
          <w:rFonts w:ascii="DIN Pro" w:eastAsia="Times New Roman" w:hAnsi="DIN Pro" w:cs="Arial"/>
          <w:lang w:eastAsia="zh-CN"/>
        </w:rPr>
        <w:t>………</w:t>
      </w:r>
      <w:r w:rsidR="00A76527" w:rsidRPr="00BC6239">
        <w:rPr>
          <w:rFonts w:ascii="DIN Pro" w:eastAsia="Times New Roman" w:hAnsi="DIN Pro" w:cs="Arial"/>
          <w:lang w:eastAsia="zh-CN"/>
        </w:rPr>
        <w:t>……</w:t>
      </w:r>
      <w:r w:rsidRPr="00BC6239">
        <w:rPr>
          <w:rFonts w:ascii="DIN Pro" w:eastAsia="Times New Roman" w:hAnsi="DIN Pro" w:cs="Arial"/>
          <w:lang w:eastAsia="zh-CN"/>
        </w:rPr>
        <w:t>Télécopieur : …………………………………………………………………………</w:t>
      </w:r>
    </w:p>
    <w:p w14:paraId="3BDBFFA6"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01EB5594"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Pr="00BC6239">
        <w:rPr>
          <w:rFonts w:ascii="DIN Pro" w:eastAsia="Times New Roman" w:hAnsi="DIN Pro" w:cs="Arial"/>
          <w:lang w:eastAsia="zh-CN"/>
        </w:rPr>
        <w:t>du cahier des clauses techniques particulières (CCTP), du cahier des clauses administratives particulières (CCAP) et des annexes,</w:t>
      </w:r>
    </w:p>
    <w:p w14:paraId="3C3ED32D"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513838F8"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Après avoir établi la déclaration</w:t>
      </w:r>
      <w:r w:rsidRPr="00BC6239">
        <w:rPr>
          <w:rFonts w:ascii="DIN Pro" w:eastAsia="Times New Roman" w:hAnsi="DIN Pro" w:cs="Arial"/>
          <w:lang w:eastAsia="zh-CN"/>
        </w:rPr>
        <w:t xml:space="preserve"> prévue à l’article R.2143-3 du Code de la commande publique,</w:t>
      </w:r>
    </w:p>
    <w:p w14:paraId="74EE67D8"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912BCEE"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Nous engageons</w:t>
      </w:r>
      <w:r w:rsidRPr="00BC6239">
        <w:rPr>
          <w:rFonts w:ascii="DIN Pro" w:eastAsia="Times New Roman" w:hAnsi="DIN Pro" w:cs="Arial"/>
          <w:lang w:eastAsia="zh-CN"/>
        </w:rPr>
        <w:t xml:space="preserve"> sans </w:t>
      </w:r>
      <w:r w:rsidR="005E68EF">
        <w:rPr>
          <w:rFonts w:ascii="DIN Pro" w:eastAsia="Times New Roman" w:hAnsi="DIN Pro" w:cs="Arial"/>
          <w:lang w:eastAsia="zh-CN"/>
        </w:rPr>
        <w:t>aucune réserve</w:t>
      </w:r>
      <w:r w:rsidRPr="00BC6239">
        <w:rPr>
          <w:rFonts w:ascii="DIN Pro" w:eastAsia="Times New Roman" w:hAnsi="DIN Pro" w:cs="Arial"/>
          <w:lang w:eastAsia="zh-CN"/>
        </w:rPr>
        <w:t>, conformément aux stipulations des documents visés ci-dessus, à exécuter les prestations dont l'objet est défini ci avant.</w:t>
      </w:r>
    </w:p>
    <w:p w14:paraId="5D0D6F74" w14:textId="77777777" w:rsidR="002365D0" w:rsidRPr="00BC6239" w:rsidRDefault="002365D0"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3E12DD7C" w14:textId="77777777" w:rsidTr="003C1DCA">
        <w:tc>
          <w:tcPr>
            <w:tcW w:w="10080" w:type="dxa"/>
            <w:shd w:val="clear" w:color="auto" w:fill="BDD6EE"/>
          </w:tcPr>
          <w:p w14:paraId="67799340" w14:textId="16F5AD37" w:rsidR="00BD447D" w:rsidRPr="00BC6239"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BC6239">
              <w:rPr>
                <w:rFonts w:ascii="DIN Pro" w:eastAsia="Times New Roman" w:hAnsi="DIN Pro" w:cs="Arial"/>
                <w:b/>
                <w:lang w:eastAsia="zh-CN"/>
              </w:rPr>
              <w:lastRenderedPageBreak/>
              <w:t xml:space="preserve">Article 4 – </w:t>
            </w:r>
            <w:r w:rsidR="00B63382">
              <w:rPr>
                <w:rFonts w:ascii="DIN Pro" w:eastAsia="Times New Roman" w:hAnsi="DIN Pro" w:cs="Arial"/>
                <w:b/>
                <w:lang w:eastAsia="zh-CN"/>
              </w:rPr>
              <w:t xml:space="preserve">Prix </w:t>
            </w:r>
          </w:p>
        </w:tc>
      </w:tr>
    </w:tbl>
    <w:p w14:paraId="74C7B2B7"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074BE59F" w14:textId="201C7636" w:rsidR="00B63382" w:rsidRDefault="00B63382" w:rsidP="009E1061">
      <w:pPr>
        <w:tabs>
          <w:tab w:val="left" w:pos="426"/>
        </w:tabs>
        <w:suppressAutoHyphens/>
        <w:spacing w:after="120" w:line="240" w:lineRule="auto"/>
        <w:ind w:right="88"/>
        <w:jc w:val="both"/>
        <w:rPr>
          <w:rFonts w:ascii="DIN Pro" w:eastAsia="Times New Roman" w:hAnsi="DIN Pro" w:cs="Arial"/>
          <w:b/>
          <w:color w:val="000000" w:themeColor="text1"/>
          <w:lang w:eastAsia="zh-CN"/>
        </w:rPr>
      </w:pPr>
      <w:r>
        <w:rPr>
          <w:rFonts w:ascii="DIN Pro" w:eastAsia="Times New Roman" w:hAnsi="DIN Pro" w:cs="Arial"/>
          <w:b/>
          <w:color w:val="000000" w:themeColor="text1"/>
          <w:lang w:eastAsia="zh-CN"/>
        </w:rPr>
        <w:t xml:space="preserve">4.1 Forfait provisoire principal de rémunération </w:t>
      </w:r>
      <w:r w:rsidR="00EF3675">
        <w:rPr>
          <w:rFonts w:ascii="DIN Pro" w:eastAsia="Times New Roman" w:hAnsi="DIN Pro" w:cs="Arial"/>
          <w:b/>
          <w:color w:val="000000" w:themeColor="text1"/>
          <w:lang w:eastAsia="zh-CN"/>
        </w:rPr>
        <w:t xml:space="preserve">– Montant global provisoire du marché </w:t>
      </w:r>
      <w:bookmarkStart w:id="3" w:name="_Hlk219812293"/>
      <w:r w:rsidRPr="00BC6239">
        <w:rPr>
          <w:rFonts w:ascii="DIN Pro" w:eastAsia="Times New Roman" w:hAnsi="DIN Pro" w:cs="Arial"/>
          <w:bCs/>
          <w:i/>
          <w:color w:val="FF0000"/>
          <w:lang w:eastAsia="zh-CN"/>
        </w:rPr>
        <w:t>(à remplir par le candidat</w:t>
      </w:r>
      <w:r>
        <w:rPr>
          <w:rFonts w:ascii="DIN Pro" w:eastAsia="Times New Roman" w:hAnsi="DIN Pro" w:cs="Arial"/>
          <w:bCs/>
          <w:i/>
          <w:color w:val="FF0000"/>
          <w:lang w:eastAsia="zh-CN"/>
        </w:rPr>
        <w:t xml:space="preserve">) </w:t>
      </w:r>
    </w:p>
    <w:bookmarkEnd w:id="3"/>
    <w:p w14:paraId="0012B916" w14:textId="0F7E73E3" w:rsidR="00B63382" w:rsidRDefault="00B63382" w:rsidP="009E1061">
      <w:pPr>
        <w:tabs>
          <w:tab w:val="left" w:pos="426"/>
        </w:tabs>
        <w:suppressAutoHyphens/>
        <w:spacing w:after="120" w:line="240" w:lineRule="auto"/>
        <w:ind w:right="88"/>
        <w:jc w:val="both"/>
        <w:rPr>
          <w:rFonts w:ascii="DIN Pro" w:eastAsia="Times New Roman" w:hAnsi="DIN Pro" w:cs="Arial"/>
          <w:bCs/>
          <w:color w:val="000000" w:themeColor="text1"/>
          <w:lang w:eastAsia="zh-CN"/>
        </w:rPr>
      </w:pPr>
      <w:r>
        <w:rPr>
          <w:rFonts w:ascii="DIN Pro" w:eastAsia="Times New Roman" w:hAnsi="DIN Pro" w:cs="Arial"/>
          <w:bCs/>
          <w:color w:val="000000" w:themeColor="text1"/>
          <w:lang w:eastAsia="zh-CN"/>
        </w:rPr>
        <w:t xml:space="preserve">Le prix du présent marché est réputé établi sur la base des conditions économiques du mois de remise des offres par le soumissionnaire. Ce mois est appelé M0. </w:t>
      </w:r>
    </w:p>
    <w:p w14:paraId="3C911494" w14:textId="433D3B58" w:rsidR="00B63382" w:rsidRPr="00B63382" w:rsidRDefault="00B63382" w:rsidP="009E1061">
      <w:pPr>
        <w:tabs>
          <w:tab w:val="left" w:pos="426"/>
        </w:tabs>
        <w:suppressAutoHyphens/>
        <w:spacing w:after="120" w:line="240" w:lineRule="auto"/>
        <w:ind w:right="88"/>
        <w:jc w:val="both"/>
        <w:rPr>
          <w:rFonts w:ascii="DIN Pro" w:eastAsia="Times New Roman" w:hAnsi="DIN Pro" w:cs="Arial"/>
          <w:bCs/>
          <w:color w:val="000000" w:themeColor="text1"/>
          <w:lang w:eastAsia="zh-CN"/>
        </w:rPr>
      </w:pPr>
      <w:r>
        <w:rPr>
          <w:rFonts w:ascii="DIN Pro" w:eastAsia="Times New Roman" w:hAnsi="DIN Pro" w:cs="Arial"/>
          <w:bCs/>
          <w:color w:val="000000" w:themeColor="text1"/>
          <w:lang w:eastAsia="zh-CN"/>
        </w:rPr>
        <w:t>Les prestations du maître d’œuvre sont réglées par un prix global et forfaitaire (</w:t>
      </w:r>
      <w:r w:rsidRPr="00B63382">
        <w:rPr>
          <w:rFonts w:ascii="DIN Pro" w:eastAsia="Times New Roman" w:hAnsi="DIN Pro" w:cs="Arial"/>
          <w:b/>
          <w:color w:val="000000" w:themeColor="text1"/>
          <w:lang w:eastAsia="zh-CN"/>
        </w:rPr>
        <w:t>Forfait de rémunération : Fr</w:t>
      </w:r>
      <w:r>
        <w:rPr>
          <w:rFonts w:ascii="DIN Pro" w:eastAsia="Times New Roman" w:hAnsi="DIN Pro" w:cs="Arial"/>
          <w:bCs/>
          <w:color w:val="000000" w:themeColor="text1"/>
          <w:lang w:eastAsia="zh-CN"/>
        </w:rPr>
        <w:t>)</w:t>
      </w:r>
    </w:p>
    <w:tbl>
      <w:tblPr>
        <w:tblStyle w:val="Grilledutableau"/>
        <w:tblW w:w="0" w:type="auto"/>
        <w:tblLook w:val="04A0" w:firstRow="1" w:lastRow="0" w:firstColumn="1" w:lastColumn="0" w:noHBand="0" w:noVBand="1"/>
      </w:tblPr>
      <w:tblGrid>
        <w:gridCol w:w="5059"/>
        <w:gridCol w:w="5060"/>
      </w:tblGrid>
      <w:tr w:rsidR="001C71E5" w14:paraId="4E170BD5" w14:textId="77777777" w:rsidTr="001C71E5">
        <w:trPr>
          <w:trHeight w:val="590"/>
        </w:trPr>
        <w:tc>
          <w:tcPr>
            <w:tcW w:w="5059" w:type="dxa"/>
            <w:shd w:val="clear" w:color="auto" w:fill="BDD6EE" w:themeFill="accent1" w:themeFillTint="66"/>
          </w:tcPr>
          <w:p w14:paraId="043CC02F" w14:textId="1BBBDE0B" w:rsidR="001C71E5" w:rsidRDefault="001C71E5" w:rsidP="009E1061">
            <w:pPr>
              <w:tabs>
                <w:tab w:val="left" w:pos="426"/>
              </w:tabs>
              <w:spacing w:after="120"/>
              <w:ind w:right="88"/>
              <w:jc w:val="both"/>
              <w:rPr>
                <w:rFonts w:ascii="DIN Pro" w:hAnsi="DIN Pro" w:cs="Arial"/>
                <w:b/>
                <w:color w:val="000000" w:themeColor="text1"/>
                <w:lang w:eastAsia="zh-CN"/>
              </w:rPr>
            </w:pPr>
            <w:r>
              <w:rPr>
                <w:rFonts w:ascii="DIN Pro" w:hAnsi="DIN Pro" w:cs="Arial"/>
                <w:b/>
                <w:color w:val="000000" w:themeColor="text1"/>
                <w:lang w:eastAsia="zh-CN"/>
              </w:rPr>
              <w:t xml:space="preserve">Taux de rémunération (TR) </w:t>
            </w:r>
          </w:p>
        </w:tc>
        <w:tc>
          <w:tcPr>
            <w:tcW w:w="5060" w:type="dxa"/>
          </w:tcPr>
          <w:p w14:paraId="29A5861F" w14:textId="77777777" w:rsidR="001C71E5" w:rsidRPr="0039249B" w:rsidRDefault="001C71E5" w:rsidP="009E1061">
            <w:pPr>
              <w:tabs>
                <w:tab w:val="left" w:pos="426"/>
              </w:tabs>
              <w:spacing w:after="120"/>
              <w:ind w:right="88"/>
              <w:jc w:val="both"/>
              <w:rPr>
                <w:rFonts w:ascii="DIN Pro" w:hAnsi="DIN Pro" w:cs="Arial"/>
                <w:b/>
                <w:color w:val="000000" w:themeColor="text1"/>
                <w:sz w:val="32"/>
                <w:szCs w:val="32"/>
                <w:lang w:eastAsia="zh-CN"/>
              </w:rPr>
            </w:pPr>
          </w:p>
        </w:tc>
      </w:tr>
      <w:tr w:rsidR="001C71E5" w14:paraId="23F05315" w14:textId="77777777" w:rsidTr="008B7B72">
        <w:trPr>
          <w:trHeight w:val="981"/>
        </w:trPr>
        <w:tc>
          <w:tcPr>
            <w:tcW w:w="5059" w:type="dxa"/>
            <w:shd w:val="clear" w:color="auto" w:fill="BDD6EE" w:themeFill="accent1" w:themeFillTint="66"/>
          </w:tcPr>
          <w:p w14:paraId="652DC989" w14:textId="55F82DD5" w:rsidR="001C71E5" w:rsidRDefault="001C71E5" w:rsidP="009E1061">
            <w:pPr>
              <w:tabs>
                <w:tab w:val="left" w:pos="426"/>
              </w:tabs>
              <w:spacing w:after="120"/>
              <w:ind w:right="88"/>
              <w:jc w:val="both"/>
              <w:rPr>
                <w:rFonts w:ascii="DIN Pro" w:hAnsi="DIN Pro" w:cs="Arial"/>
                <w:b/>
                <w:color w:val="000000" w:themeColor="text1"/>
                <w:lang w:eastAsia="zh-CN"/>
              </w:rPr>
            </w:pPr>
            <w:r>
              <w:rPr>
                <w:rFonts w:ascii="DIN Pro" w:hAnsi="DIN Pro" w:cs="Arial"/>
                <w:b/>
                <w:color w:val="000000" w:themeColor="text1"/>
                <w:lang w:eastAsia="zh-CN"/>
              </w:rPr>
              <w:t xml:space="preserve">Part de l’enveloppe financière prévisionnelle de l’opération affectée par le maitre d’ouvrage aux travaux </w:t>
            </w:r>
            <w:r w:rsidR="00D5615A">
              <w:rPr>
                <w:rFonts w:ascii="DIN Pro" w:hAnsi="DIN Pro" w:cs="Arial"/>
                <w:b/>
                <w:color w:val="000000" w:themeColor="text1"/>
                <w:lang w:eastAsia="zh-CN"/>
              </w:rPr>
              <w:t xml:space="preserve">et actions complémentaires associées </w:t>
            </w:r>
            <w:r>
              <w:rPr>
                <w:rFonts w:ascii="DIN Pro" w:hAnsi="DIN Pro" w:cs="Arial"/>
                <w:b/>
                <w:color w:val="000000" w:themeColor="text1"/>
                <w:lang w:eastAsia="zh-CN"/>
              </w:rPr>
              <w:t xml:space="preserve">(C0) – HT </w:t>
            </w:r>
          </w:p>
        </w:tc>
        <w:tc>
          <w:tcPr>
            <w:tcW w:w="5060" w:type="dxa"/>
          </w:tcPr>
          <w:p w14:paraId="5E4571BF" w14:textId="77777777" w:rsidR="0039249B" w:rsidRDefault="0039249B" w:rsidP="0039249B">
            <w:pPr>
              <w:tabs>
                <w:tab w:val="left" w:pos="426"/>
              </w:tabs>
              <w:spacing w:after="120"/>
              <w:ind w:right="88"/>
              <w:jc w:val="center"/>
              <w:rPr>
                <w:rFonts w:ascii="DIN Pro" w:hAnsi="DIN Pro" w:cs="Arial"/>
                <w:b/>
                <w:color w:val="000000" w:themeColor="text1"/>
                <w:lang w:eastAsia="zh-CN"/>
              </w:rPr>
            </w:pPr>
          </w:p>
          <w:p w14:paraId="289980D6" w14:textId="63E188AE" w:rsidR="001C71E5" w:rsidRPr="0039249B" w:rsidRDefault="001C71E5" w:rsidP="0039249B">
            <w:pPr>
              <w:tabs>
                <w:tab w:val="left" w:pos="426"/>
              </w:tabs>
              <w:spacing w:after="120"/>
              <w:ind w:right="88"/>
              <w:jc w:val="center"/>
              <w:rPr>
                <w:rFonts w:ascii="DIN Pro" w:hAnsi="DIN Pro" w:cs="Arial"/>
                <w:b/>
                <w:color w:val="000000" w:themeColor="text1"/>
                <w:sz w:val="28"/>
                <w:szCs w:val="28"/>
                <w:highlight w:val="yellow"/>
                <w:lang w:eastAsia="zh-CN"/>
              </w:rPr>
            </w:pPr>
            <w:r w:rsidRPr="0039249B">
              <w:rPr>
                <w:rFonts w:ascii="DIN Pro" w:hAnsi="DIN Pro" w:cs="Arial"/>
                <w:b/>
                <w:color w:val="000000" w:themeColor="text1"/>
                <w:sz w:val="28"/>
                <w:szCs w:val="28"/>
                <w:lang w:eastAsia="zh-CN"/>
              </w:rPr>
              <w:t xml:space="preserve">C0 = </w:t>
            </w:r>
            <w:r w:rsidR="0039249B" w:rsidRPr="0039249B">
              <w:rPr>
                <w:rFonts w:ascii="DIN Pro" w:hAnsi="DIN Pro" w:cs="Arial"/>
                <w:b/>
                <w:color w:val="000000" w:themeColor="text1"/>
                <w:sz w:val="28"/>
                <w:szCs w:val="28"/>
                <w:lang w:eastAsia="zh-CN"/>
              </w:rPr>
              <w:t xml:space="preserve">275 000 </w:t>
            </w:r>
            <w:r w:rsidRPr="0039249B">
              <w:rPr>
                <w:rFonts w:ascii="DIN Pro" w:hAnsi="DIN Pro" w:cs="Arial"/>
                <w:b/>
                <w:color w:val="000000" w:themeColor="text1"/>
                <w:sz w:val="28"/>
                <w:szCs w:val="28"/>
                <w:lang w:eastAsia="zh-CN"/>
              </w:rPr>
              <w:t>€ HT</w:t>
            </w:r>
          </w:p>
        </w:tc>
      </w:tr>
      <w:tr w:rsidR="001C71E5" w14:paraId="4F404B34" w14:textId="77777777" w:rsidTr="008B7B72">
        <w:trPr>
          <w:trHeight w:val="681"/>
        </w:trPr>
        <w:tc>
          <w:tcPr>
            <w:tcW w:w="5059" w:type="dxa"/>
            <w:shd w:val="clear" w:color="auto" w:fill="BDD6EE" w:themeFill="accent1" w:themeFillTint="66"/>
          </w:tcPr>
          <w:p w14:paraId="55B00F17" w14:textId="0C22EEB9" w:rsidR="001C71E5" w:rsidRDefault="001C71E5" w:rsidP="009E1061">
            <w:pPr>
              <w:tabs>
                <w:tab w:val="left" w:pos="426"/>
              </w:tabs>
              <w:spacing w:after="120"/>
              <w:ind w:right="88"/>
              <w:jc w:val="both"/>
              <w:rPr>
                <w:rFonts w:ascii="DIN Pro" w:hAnsi="DIN Pro" w:cs="Arial"/>
                <w:b/>
                <w:color w:val="000000" w:themeColor="text1"/>
                <w:lang w:eastAsia="zh-CN"/>
              </w:rPr>
            </w:pPr>
            <w:r>
              <w:rPr>
                <w:rFonts w:ascii="DIN Pro" w:hAnsi="DIN Pro" w:cs="Arial"/>
                <w:b/>
                <w:color w:val="000000" w:themeColor="text1"/>
                <w:lang w:eastAsia="zh-CN"/>
              </w:rPr>
              <w:t xml:space="preserve">Forfait provisoire de rémunération (Fp) – HT </w:t>
            </w:r>
          </w:p>
        </w:tc>
        <w:tc>
          <w:tcPr>
            <w:tcW w:w="5060" w:type="dxa"/>
          </w:tcPr>
          <w:p w14:paraId="5E3FC39D" w14:textId="04118ACF" w:rsidR="001C71E5" w:rsidRPr="0039249B" w:rsidRDefault="008B7B72" w:rsidP="0039249B">
            <w:pPr>
              <w:tabs>
                <w:tab w:val="left" w:pos="426"/>
              </w:tabs>
              <w:spacing w:after="120"/>
              <w:ind w:right="88"/>
              <w:jc w:val="center"/>
              <w:rPr>
                <w:rFonts w:ascii="DIN Pro" w:hAnsi="DIN Pro" w:cs="Arial"/>
                <w:b/>
                <w:color w:val="000000" w:themeColor="text1"/>
                <w:sz w:val="32"/>
                <w:szCs w:val="32"/>
                <w:lang w:eastAsia="zh-CN"/>
              </w:rPr>
            </w:pPr>
            <w:r w:rsidRPr="0039249B">
              <w:rPr>
                <w:rFonts w:ascii="DIN Pro" w:hAnsi="DIN Pro" w:cs="Arial"/>
                <w:b/>
                <w:color w:val="000000" w:themeColor="text1"/>
                <w:sz w:val="32"/>
                <w:szCs w:val="32"/>
                <w:lang w:eastAsia="zh-CN"/>
              </w:rPr>
              <w:t xml:space="preserve">C0 x TR =        </w:t>
            </w:r>
            <w:r w:rsidRPr="0039249B">
              <w:rPr>
                <w:rFonts w:ascii="DIN Pro" w:hAnsi="DIN Pro" w:cs="Arial"/>
                <w:bCs/>
                <w:color w:val="000000" w:themeColor="text1"/>
                <w:sz w:val="32"/>
                <w:szCs w:val="32"/>
                <w:lang w:eastAsia="zh-CN"/>
              </w:rPr>
              <w:t>€ HT</w:t>
            </w:r>
          </w:p>
        </w:tc>
      </w:tr>
      <w:tr w:rsidR="001C71E5" w14:paraId="5895022B" w14:textId="77777777" w:rsidTr="008B7B72">
        <w:trPr>
          <w:trHeight w:val="587"/>
        </w:trPr>
        <w:tc>
          <w:tcPr>
            <w:tcW w:w="5059" w:type="dxa"/>
            <w:shd w:val="clear" w:color="auto" w:fill="BDD6EE" w:themeFill="accent1" w:themeFillTint="66"/>
          </w:tcPr>
          <w:p w14:paraId="720B0A3C" w14:textId="66BF5498" w:rsidR="001C71E5" w:rsidRDefault="001C71E5" w:rsidP="009E1061">
            <w:pPr>
              <w:tabs>
                <w:tab w:val="left" w:pos="426"/>
              </w:tabs>
              <w:spacing w:after="120"/>
              <w:ind w:right="88"/>
              <w:jc w:val="both"/>
              <w:rPr>
                <w:rFonts w:ascii="DIN Pro" w:hAnsi="DIN Pro" w:cs="Arial"/>
                <w:b/>
                <w:color w:val="000000" w:themeColor="text1"/>
                <w:lang w:eastAsia="zh-CN"/>
              </w:rPr>
            </w:pPr>
            <w:r>
              <w:rPr>
                <w:rFonts w:ascii="DIN Pro" w:hAnsi="DIN Pro" w:cs="Arial"/>
                <w:b/>
                <w:color w:val="000000" w:themeColor="text1"/>
                <w:lang w:eastAsia="zh-CN"/>
              </w:rPr>
              <w:t xml:space="preserve">TVA (20%) </w:t>
            </w:r>
          </w:p>
        </w:tc>
        <w:tc>
          <w:tcPr>
            <w:tcW w:w="5060" w:type="dxa"/>
          </w:tcPr>
          <w:p w14:paraId="2C9483E7" w14:textId="77777777" w:rsidR="001C71E5" w:rsidRPr="0039249B" w:rsidRDefault="001C71E5" w:rsidP="009E1061">
            <w:pPr>
              <w:tabs>
                <w:tab w:val="left" w:pos="426"/>
              </w:tabs>
              <w:spacing w:after="120"/>
              <w:ind w:right="88"/>
              <w:jc w:val="both"/>
              <w:rPr>
                <w:rFonts w:ascii="DIN Pro" w:hAnsi="DIN Pro" w:cs="Arial"/>
                <w:b/>
                <w:color w:val="000000" w:themeColor="text1"/>
                <w:sz w:val="32"/>
                <w:szCs w:val="32"/>
                <w:lang w:eastAsia="zh-CN"/>
              </w:rPr>
            </w:pPr>
          </w:p>
        </w:tc>
      </w:tr>
      <w:tr w:rsidR="001C71E5" w14:paraId="1CF12E54" w14:textId="77777777" w:rsidTr="008B7B72">
        <w:trPr>
          <w:trHeight w:val="636"/>
        </w:trPr>
        <w:tc>
          <w:tcPr>
            <w:tcW w:w="5059" w:type="dxa"/>
            <w:shd w:val="clear" w:color="auto" w:fill="BDD6EE" w:themeFill="accent1" w:themeFillTint="66"/>
          </w:tcPr>
          <w:p w14:paraId="1C6F7354" w14:textId="64F53296" w:rsidR="001C71E5" w:rsidRDefault="001C71E5" w:rsidP="009E1061">
            <w:pPr>
              <w:tabs>
                <w:tab w:val="left" w:pos="426"/>
              </w:tabs>
              <w:spacing w:after="120"/>
              <w:ind w:right="88"/>
              <w:jc w:val="both"/>
              <w:rPr>
                <w:rFonts w:ascii="DIN Pro" w:hAnsi="DIN Pro" w:cs="Arial"/>
                <w:b/>
                <w:color w:val="000000" w:themeColor="text1"/>
                <w:lang w:eastAsia="zh-CN"/>
              </w:rPr>
            </w:pPr>
            <w:r>
              <w:rPr>
                <w:rFonts w:ascii="DIN Pro" w:hAnsi="DIN Pro" w:cs="Arial"/>
                <w:b/>
                <w:color w:val="000000" w:themeColor="text1"/>
                <w:lang w:eastAsia="zh-CN"/>
              </w:rPr>
              <w:t xml:space="preserve">TTC </w:t>
            </w:r>
          </w:p>
        </w:tc>
        <w:tc>
          <w:tcPr>
            <w:tcW w:w="5060" w:type="dxa"/>
          </w:tcPr>
          <w:p w14:paraId="7AA81316" w14:textId="77777777" w:rsidR="001C71E5" w:rsidRPr="0039249B" w:rsidRDefault="001C71E5" w:rsidP="009E1061">
            <w:pPr>
              <w:tabs>
                <w:tab w:val="left" w:pos="426"/>
              </w:tabs>
              <w:spacing w:after="120"/>
              <w:ind w:right="88"/>
              <w:jc w:val="both"/>
              <w:rPr>
                <w:rFonts w:ascii="DIN Pro" w:hAnsi="DIN Pro" w:cs="Arial"/>
                <w:b/>
                <w:color w:val="000000" w:themeColor="text1"/>
                <w:sz w:val="32"/>
                <w:szCs w:val="32"/>
                <w:lang w:eastAsia="zh-CN"/>
              </w:rPr>
            </w:pPr>
          </w:p>
        </w:tc>
      </w:tr>
      <w:tr w:rsidR="001C71E5" w14:paraId="501497E5" w14:textId="77777777" w:rsidTr="008B7B72">
        <w:trPr>
          <w:trHeight w:val="611"/>
        </w:trPr>
        <w:tc>
          <w:tcPr>
            <w:tcW w:w="10119" w:type="dxa"/>
            <w:gridSpan w:val="2"/>
            <w:shd w:val="clear" w:color="auto" w:fill="FFFFFF" w:themeFill="background1"/>
          </w:tcPr>
          <w:p w14:paraId="53DFE9AE" w14:textId="6B8B707D" w:rsidR="001C71E5" w:rsidRPr="001C71E5" w:rsidRDefault="001C71E5" w:rsidP="009E1061">
            <w:pPr>
              <w:tabs>
                <w:tab w:val="left" w:pos="426"/>
              </w:tabs>
              <w:spacing w:after="120"/>
              <w:ind w:right="88"/>
              <w:jc w:val="both"/>
              <w:rPr>
                <w:rFonts w:ascii="DIN Pro" w:hAnsi="DIN Pro" w:cs="Arial"/>
                <w:bCs/>
                <w:color w:val="000000" w:themeColor="text1"/>
                <w:lang w:eastAsia="zh-CN"/>
              </w:rPr>
            </w:pPr>
            <w:r w:rsidRPr="001C71E5">
              <w:rPr>
                <w:rFonts w:ascii="DIN Pro" w:hAnsi="DIN Pro" w:cs="Arial"/>
                <w:bCs/>
                <w:color w:val="000000" w:themeColor="text1"/>
                <w:lang w:eastAsia="zh-CN"/>
              </w:rPr>
              <w:t xml:space="preserve">Arrêté en lettres : </w:t>
            </w:r>
          </w:p>
        </w:tc>
      </w:tr>
    </w:tbl>
    <w:p w14:paraId="7AB7BD14" w14:textId="77777777" w:rsidR="00B63382" w:rsidRDefault="00B63382" w:rsidP="009E1061">
      <w:pPr>
        <w:tabs>
          <w:tab w:val="left" w:pos="426"/>
        </w:tabs>
        <w:suppressAutoHyphens/>
        <w:spacing w:after="120" w:line="240" w:lineRule="auto"/>
        <w:ind w:right="88"/>
        <w:jc w:val="both"/>
        <w:rPr>
          <w:rFonts w:ascii="DIN Pro" w:eastAsia="Times New Roman" w:hAnsi="DIN Pro" w:cs="Arial"/>
          <w:b/>
          <w:color w:val="000000" w:themeColor="text1"/>
          <w:lang w:eastAsia="zh-CN"/>
        </w:rPr>
      </w:pPr>
    </w:p>
    <w:p w14:paraId="34D7398C" w14:textId="74F3875F" w:rsidR="008B7B72" w:rsidRDefault="008B7B72" w:rsidP="009E1061">
      <w:pPr>
        <w:tabs>
          <w:tab w:val="left" w:pos="426"/>
        </w:tabs>
        <w:suppressAutoHyphens/>
        <w:spacing w:after="120" w:line="240" w:lineRule="auto"/>
        <w:ind w:right="88"/>
        <w:jc w:val="both"/>
        <w:rPr>
          <w:rFonts w:ascii="DIN Pro" w:eastAsia="Times New Roman" w:hAnsi="DIN Pro" w:cs="Arial"/>
          <w:bCs/>
          <w:color w:val="000000" w:themeColor="text1"/>
          <w:lang w:eastAsia="zh-CN"/>
        </w:rPr>
      </w:pPr>
      <w:r>
        <w:rPr>
          <w:rFonts w:ascii="DIN Pro" w:eastAsia="Times New Roman" w:hAnsi="DIN Pro" w:cs="Arial"/>
          <w:bCs/>
          <w:color w:val="000000" w:themeColor="text1"/>
          <w:lang w:eastAsia="zh-CN"/>
        </w:rPr>
        <w:t xml:space="preserve">Le forfait de rémunération est provisoire. Il correspond au produit du taux de rémunération « TR » par le montant de la part de l’enveloppe financière prévisionnelle « C0 » sur lequel s’engage le maître d’œuvre. </w:t>
      </w:r>
    </w:p>
    <w:p w14:paraId="0B9DAEFE" w14:textId="6FD8D1D0" w:rsidR="00860CEB" w:rsidRDefault="00860CEB" w:rsidP="009E1061">
      <w:pPr>
        <w:tabs>
          <w:tab w:val="left" w:pos="426"/>
        </w:tabs>
        <w:suppressAutoHyphens/>
        <w:spacing w:after="120" w:line="240" w:lineRule="auto"/>
        <w:ind w:right="88"/>
        <w:jc w:val="both"/>
        <w:rPr>
          <w:rFonts w:ascii="DIN Pro" w:eastAsia="Times New Roman" w:hAnsi="DIN Pro" w:cs="Arial"/>
          <w:bCs/>
          <w:color w:val="000000" w:themeColor="text1"/>
          <w:lang w:eastAsia="zh-CN"/>
        </w:rPr>
      </w:pPr>
      <w:r>
        <w:rPr>
          <w:rFonts w:ascii="DIN Pro" w:eastAsia="Times New Roman" w:hAnsi="DIN Pro" w:cs="Arial"/>
          <w:bCs/>
          <w:color w:val="000000" w:themeColor="text1"/>
          <w:lang w:eastAsia="zh-CN"/>
        </w:rPr>
        <w:t xml:space="preserve">Le forfait de rémunération est rendu définitif par la conclusion d’un avenant dans les conditions prévues au CCAP. </w:t>
      </w:r>
    </w:p>
    <w:p w14:paraId="0396F71D" w14:textId="3F708F10" w:rsidR="00860CEB" w:rsidRPr="00860CEB" w:rsidRDefault="00EF3675" w:rsidP="009E1061">
      <w:pPr>
        <w:tabs>
          <w:tab w:val="left" w:pos="426"/>
        </w:tabs>
        <w:suppressAutoHyphens/>
        <w:spacing w:after="120" w:line="240" w:lineRule="auto"/>
        <w:ind w:right="88"/>
        <w:jc w:val="both"/>
        <w:rPr>
          <w:rFonts w:ascii="DIN Pro" w:eastAsia="Times New Roman" w:hAnsi="DIN Pro" w:cs="Arial"/>
          <w:b/>
          <w:color w:val="000000" w:themeColor="text1"/>
          <w:u w:val="single"/>
          <w:lang w:eastAsia="zh-CN"/>
        </w:rPr>
      </w:pPr>
      <w:r w:rsidRPr="00860CEB">
        <w:rPr>
          <w:rFonts w:ascii="DIN Pro" w:eastAsia="Times New Roman" w:hAnsi="DIN Pro" w:cs="Arial"/>
          <w:b/>
          <w:color w:val="000000" w:themeColor="text1"/>
          <w:u w:val="single"/>
          <w:lang w:eastAsia="zh-CN"/>
        </w:rPr>
        <w:t xml:space="preserve">Ce forfait de rémunération provisoire constitue le montant global et provisoire du marché. </w:t>
      </w:r>
    </w:p>
    <w:p w14:paraId="255FD88E" w14:textId="7784DF1F" w:rsidR="00EF3675" w:rsidRPr="00860CEB" w:rsidRDefault="00860CEB" w:rsidP="009E1061">
      <w:pPr>
        <w:tabs>
          <w:tab w:val="left" w:pos="426"/>
        </w:tabs>
        <w:suppressAutoHyphens/>
        <w:spacing w:after="120" w:line="240" w:lineRule="auto"/>
        <w:ind w:right="88"/>
        <w:jc w:val="both"/>
        <w:rPr>
          <w:rFonts w:ascii="DIN Pro" w:eastAsia="Times New Roman" w:hAnsi="DIN Pro" w:cs="Arial"/>
          <w:b/>
          <w:color w:val="000000" w:themeColor="text1"/>
          <w:lang w:eastAsia="zh-CN"/>
        </w:rPr>
      </w:pPr>
      <w:r w:rsidRPr="00860CEB">
        <w:rPr>
          <w:rFonts w:ascii="DIN Pro" w:eastAsia="Times New Roman" w:hAnsi="DIN Pro" w:cs="Arial"/>
          <w:b/>
          <w:color w:val="000000" w:themeColor="text1"/>
          <w:lang w:eastAsia="zh-CN"/>
        </w:rPr>
        <w:t xml:space="preserve">4.2 – Décomposition en phases du montant global et provisoire du marché </w:t>
      </w:r>
      <w:r w:rsidRPr="00BC6239">
        <w:rPr>
          <w:rFonts w:ascii="DIN Pro" w:eastAsia="Times New Roman" w:hAnsi="DIN Pro" w:cs="Arial"/>
          <w:bCs/>
          <w:i/>
          <w:color w:val="FF0000"/>
          <w:lang w:eastAsia="zh-CN"/>
        </w:rPr>
        <w:t>(à remplir par le candidat</w:t>
      </w:r>
      <w:r>
        <w:rPr>
          <w:rFonts w:ascii="DIN Pro" w:eastAsia="Times New Roman" w:hAnsi="DIN Pro" w:cs="Arial"/>
          <w:bCs/>
          <w:i/>
          <w:color w:val="FF0000"/>
          <w:lang w:eastAsia="zh-CN"/>
        </w:rPr>
        <w:t xml:space="preserve">) </w:t>
      </w:r>
    </w:p>
    <w:tbl>
      <w:tblPr>
        <w:tblStyle w:val="Grilledutableau"/>
        <w:tblW w:w="0" w:type="auto"/>
        <w:tblLayout w:type="fixed"/>
        <w:tblLook w:val="04A0" w:firstRow="1" w:lastRow="0" w:firstColumn="1" w:lastColumn="0" w:noHBand="0" w:noVBand="1"/>
      </w:tblPr>
      <w:tblGrid>
        <w:gridCol w:w="1129"/>
        <w:gridCol w:w="4395"/>
        <w:gridCol w:w="905"/>
        <w:gridCol w:w="3118"/>
      </w:tblGrid>
      <w:tr w:rsidR="00860CEB" w14:paraId="275E6CD5" w14:textId="77777777" w:rsidTr="002E774D">
        <w:tc>
          <w:tcPr>
            <w:tcW w:w="1129" w:type="dxa"/>
            <w:shd w:val="clear" w:color="auto" w:fill="BDD6EE" w:themeFill="accent1" w:themeFillTint="66"/>
          </w:tcPr>
          <w:p w14:paraId="7F5CBF1C" w14:textId="59A2BC3B" w:rsidR="00860CEB" w:rsidRDefault="00860CEB" w:rsidP="00860CEB">
            <w:pPr>
              <w:tabs>
                <w:tab w:val="left" w:pos="426"/>
              </w:tabs>
              <w:spacing w:after="120"/>
              <w:ind w:right="88"/>
              <w:jc w:val="center"/>
              <w:rPr>
                <w:rFonts w:ascii="DIN Pro" w:hAnsi="DIN Pro" w:cs="Arial"/>
                <w:b/>
                <w:color w:val="000000" w:themeColor="text1"/>
                <w:lang w:eastAsia="zh-CN"/>
              </w:rPr>
            </w:pPr>
            <w:r>
              <w:rPr>
                <w:rFonts w:ascii="DIN Pro" w:hAnsi="DIN Pro" w:cs="Arial"/>
                <w:b/>
                <w:color w:val="000000" w:themeColor="text1"/>
                <w:lang w:eastAsia="zh-CN"/>
              </w:rPr>
              <w:t>Phase</w:t>
            </w:r>
          </w:p>
        </w:tc>
        <w:tc>
          <w:tcPr>
            <w:tcW w:w="4395" w:type="dxa"/>
            <w:shd w:val="clear" w:color="auto" w:fill="BDD6EE" w:themeFill="accent1" w:themeFillTint="66"/>
          </w:tcPr>
          <w:p w14:paraId="241C8830" w14:textId="11C95BD2" w:rsidR="00860CEB" w:rsidRDefault="00860CEB" w:rsidP="00860CEB">
            <w:pPr>
              <w:tabs>
                <w:tab w:val="left" w:pos="426"/>
              </w:tabs>
              <w:spacing w:after="120"/>
              <w:ind w:right="88"/>
              <w:jc w:val="center"/>
              <w:rPr>
                <w:rFonts w:ascii="DIN Pro" w:hAnsi="DIN Pro" w:cs="Arial"/>
                <w:b/>
                <w:color w:val="000000" w:themeColor="text1"/>
                <w:lang w:eastAsia="zh-CN"/>
              </w:rPr>
            </w:pPr>
            <w:r>
              <w:rPr>
                <w:rFonts w:ascii="DIN Pro" w:hAnsi="DIN Pro" w:cs="Arial"/>
                <w:b/>
                <w:color w:val="000000" w:themeColor="text1"/>
                <w:lang w:eastAsia="zh-CN"/>
              </w:rPr>
              <w:t>Objet</w:t>
            </w:r>
          </w:p>
        </w:tc>
        <w:tc>
          <w:tcPr>
            <w:tcW w:w="905" w:type="dxa"/>
            <w:shd w:val="clear" w:color="auto" w:fill="BDD6EE" w:themeFill="accent1" w:themeFillTint="66"/>
          </w:tcPr>
          <w:p w14:paraId="75A16C61" w14:textId="41F095B9" w:rsidR="00860CEB" w:rsidRDefault="00860CEB" w:rsidP="00860CEB">
            <w:pPr>
              <w:tabs>
                <w:tab w:val="left" w:pos="426"/>
              </w:tabs>
              <w:spacing w:after="120"/>
              <w:ind w:right="88"/>
              <w:jc w:val="center"/>
              <w:rPr>
                <w:rFonts w:ascii="DIN Pro" w:hAnsi="DIN Pro" w:cs="Arial"/>
                <w:b/>
                <w:color w:val="000000" w:themeColor="text1"/>
                <w:lang w:eastAsia="zh-CN"/>
              </w:rPr>
            </w:pPr>
            <w:r>
              <w:rPr>
                <w:rFonts w:ascii="DIN Pro" w:hAnsi="DIN Pro" w:cs="Arial"/>
                <w:b/>
                <w:color w:val="000000" w:themeColor="text1"/>
                <w:lang w:eastAsia="zh-CN"/>
              </w:rPr>
              <w:t>Part (%)</w:t>
            </w:r>
          </w:p>
        </w:tc>
        <w:tc>
          <w:tcPr>
            <w:tcW w:w="3118" w:type="dxa"/>
            <w:shd w:val="clear" w:color="auto" w:fill="BDD6EE" w:themeFill="accent1" w:themeFillTint="66"/>
          </w:tcPr>
          <w:p w14:paraId="4CC7C85D" w14:textId="055FFBEC" w:rsidR="00860CEB" w:rsidRDefault="00860CEB" w:rsidP="00860CEB">
            <w:pPr>
              <w:tabs>
                <w:tab w:val="left" w:pos="426"/>
              </w:tabs>
              <w:spacing w:after="120"/>
              <w:ind w:right="88"/>
              <w:jc w:val="center"/>
              <w:rPr>
                <w:rFonts w:ascii="DIN Pro" w:hAnsi="DIN Pro" w:cs="Arial"/>
                <w:b/>
                <w:color w:val="000000" w:themeColor="text1"/>
                <w:lang w:eastAsia="zh-CN"/>
              </w:rPr>
            </w:pPr>
            <w:r>
              <w:rPr>
                <w:rFonts w:ascii="DIN Pro" w:hAnsi="DIN Pro" w:cs="Arial"/>
                <w:b/>
                <w:color w:val="000000" w:themeColor="text1"/>
                <w:lang w:eastAsia="zh-CN"/>
              </w:rPr>
              <w:t>Montant HT</w:t>
            </w:r>
          </w:p>
        </w:tc>
      </w:tr>
      <w:tr w:rsidR="00860CEB" w14:paraId="49F4559C" w14:textId="77777777" w:rsidTr="002E774D">
        <w:trPr>
          <w:trHeight w:val="478"/>
        </w:trPr>
        <w:tc>
          <w:tcPr>
            <w:tcW w:w="1129" w:type="dxa"/>
            <w:shd w:val="clear" w:color="auto" w:fill="FFFFFF" w:themeFill="background1"/>
          </w:tcPr>
          <w:p w14:paraId="0FC4C55C" w14:textId="2AC24969" w:rsidR="00860CEB" w:rsidRPr="00860CEB" w:rsidRDefault="00860CEB"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 xml:space="preserve">Phase n°1 </w:t>
            </w:r>
          </w:p>
        </w:tc>
        <w:tc>
          <w:tcPr>
            <w:tcW w:w="4395" w:type="dxa"/>
            <w:shd w:val="clear" w:color="auto" w:fill="FFFFFF" w:themeFill="background1"/>
          </w:tcPr>
          <w:p w14:paraId="0AD4214F" w14:textId="15896DFD" w:rsidR="00860CEB" w:rsidRPr="00860CEB"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 xml:space="preserve">Etudes de diagnostic (DIAG) </w:t>
            </w:r>
          </w:p>
        </w:tc>
        <w:tc>
          <w:tcPr>
            <w:tcW w:w="905" w:type="dxa"/>
            <w:shd w:val="clear" w:color="auto" w:fill="FFFFFF" w:themeFill="background1"/>
          </w:tcPr>
          <w:p w14:paraId="070E80BC" w14:textId="77777777" w:rsidR="00860CEB" w:rsidRDefault="00860CEB" w:rsidP="00860CEB">
            <w:pPr>
              <w:tabs>
                <w:tab w:val="left" w:pos="426"/>
              </w:tabs>
              <w:spacing w:after="120"/>
              <w:ind w:right="88"/>
              <w:jc w:val="center"/>
              <w:rPr>
                <w:rFonts w:ascii="DIN Pro" w:hAnsi="DIN Pro" w:cs="Arial"/>
                <w:b/>
                <w:color w:val="000000" w:themeColor="text1"/>
                <w:lang w:eastAsia="zh-CN"/>
              </w:rPr>
            </w:pPr>
          </w:p>
        </w:tc>
        <w:tc>
          <w:tcPr>
            <w:tcW w:w="3118" w:type="dxa"/>
            <w:shd w:val="clear" w:color="auto" w:fill="FFFFFF" w:themeFill="background1"/>
          </w:tcPr>
          <w:p w14:paraId="526D6624" w14:textId="77777777" w:rsidR="00860CEB" w:rsidRDefault="00860CEB" w:rsidP="00860CEB">
            <w:pPr>
              <w:tabs>
                <w:tab w:val="left" w:pos="426"/>
              </w:tabs>
              <w:spacing w:after="120"/>
              <w:ind w:right="88"/>
              <w:jc w:val="center"/>
              <w:rPr>
                <w:rFonts w:ascii="DIN Pro" w:hAnsi="DIN Pro" w:cs="Arial"/>
                <w:b/>
                <w:color w:val="000000" w:themeColor="text1"/>
                <w:lang w:eastAsia="zh-CN"/>
              </w:rPr>
            </w:pPr>
          </w:p>
        </w:tc>
      </w:tr>
      <w:tr w:rsidR="002E774D" w14:paraId="07A53ABC" w14:textId="77777777" w:rsidTr="002E774D">
        <w:trPr>
          <w:trHeight w:val="428"/>
        </w:trPr>
        <w:tc>
          <w:tcPr>
            <w:tcW w:w="1129" w:type="dxa"/>
            <w:shd w:val="clear" w:color="auto" w:fill="FFFFFF" w:themeFill="background1"/>
          </w:tcPr>
          <w:p w14:paraId="5632CC13" w14:textId="1EC977AF"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Phase n°2</w:t>
            </w:r>
          </w:p>
        </w:tc>
        <w:tc>
          <w:tcPr>
            <w:tcW w:w="4395" w:type="dxa"/>
            <w:shd w:val="clear" w:color="auto" w:fill="FFFFFF" w:themeFill="background1"/>
          </w:tcPr>
          <w:p w14:paraId="75CBD0D6" w14:textId="41E95222"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 xml:space="preserve">Etudes d’avant-projet (AVP) </w:t>
            </w:r>
          </w:p>
        </w:tc>
        <w:tc>
          <w:tcPr>
            <w:tcW w:w="905" w:type="dxa"/>
            <w:shd w:val="clear" w:color="auto" w:fill="FFFFFF" w:themeFill="background1"/>
          </w:tcPr>
          <w:p w14:paraId="27179D13"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c>
          <w:tcPr>
            <w:tcW w:w="3118" w:type="dxa"/>
            <w:shd w:val="clear" w:color="auto" w:fill="FFFFFF" w:themeFill="background1"/>
          </w:tcPr>
          <w:p w14:paraId="4FF1BB24"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r>
      <w:tr w:rsidR="002E774D" w14:paraId="3B3AA5A0" w14:textId="77777777" w:rsidTr="002E774D">
        <w:tc>
          <w:tcPr>
            <w:tcW w:w="1129" w:type="dxa"/>
            <w:shd w:val="clear" w:color="auto" w:fill="FFFFFF" w:themeFill="background1"/>
          </w:tcPr>
          <w:p w14:paraId="374C64A8" w14:textId="06EA11D8"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Phase n°3</w:t>
            </w:r>
          </w:p>
        </w:tc>
        <w:tc>
          <w:tcPr>
            <w:tcW w:w="4395" w:type="dxa"/>
            <w:shd w:val="clear" w:color="auto" w:fill="FFFFFF" w:themeFill="background1"/>
          </w:tcPr>
          <w:p w14:paraId="08BE41A0" w14:textId="107B9291"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Etudes de projet (PRO)</w:t>
            </w:r>
          </w:p>
        </w:tc>
        <w:tc>
          <w:tcPr>
            <w:tcW w:w="905" w:type="dxa"/>
            <w:shd w:val="clear" w:color="auto" w:fill="FFFFFF" w:themeFill="background1"/>
          </w:tcPr>
          <w:p w14:paraId="05E83A45"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c>
          <w:tcPr>
            <w:tcW w:w="3118" w:type="dxa"/>
            <w:shd w:val="clear" w:color="auto" w:fill="FFFFFF" w:themeFill="background1"/>
          </w:tcPr>
          <w:p w14:paraId="391023D0"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r>
      <w:tr w:rsidR="002E774D" w14:paraId="3660AFC9" w14:textId="77777777" w:rsidTr="002E774D">
        <w:tc>
          <w:tcPr>
            <w:tcW w:w="1129" w:type="dxa"/>
            <w:shd w:val="clear" w:color="auto" w:fill="FFFFFF" w:themeFill="background1"/>
          </w:tcPr>
          <w:p w14:paraId="7541D63B" w14:textId="390FB95A"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Phase n°4</w:t>
            </w:r>
          </w:p>
        </w:tc>
        <w:tc>
          <w:tcPr>
            <w:tcW w:w="4395" w:type="dxa"/>
            <w:shd w:val="clear" w:color="auto" w:fill="FFFFFF" w:themeFill="background1"/>
          </w:tcPr>
          <w:p w14:paraId="79C47E08" w14:textId="067FBB77"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 xml:space="preserve">Assistance pour la passation des contrats de travaux (ACT) </w:t>
            </w:r>
          </w:p>
        </w:tc>
        <w:tc>
          <w:tcPr>
            <w:tcW w:w="905" w:type="dxa"/>
            <w:shd w:val="clear" w:color="auto" w:fill="FFFFFF" w:themeFill="background1"/>
          </w:tcPr>
          <w:p w14:paraId="0223E8A1"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c>
          <w:tcPr>
            <w:tcW w:w="3118" w:type="dxa"/>
            <w:shd w:val="clear" w:color="auto" w:fill="FFFFFF" w:themeFill="background1"/>
          </w:tcPr>
          <w:p w14:paraId="36A0155F"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r>
      <w:tr w:rsidR="002E774D" w14:paraId="5B968F7D" w14:textId="77777777" w:rsidTr="002E774D">
        <w:tc>
          <w:tcPr>
            <w:tcW w:w="1129" w:type="dxa"/>
            <w:shd w:val="clear" w:color="auto" w:fill="FFFFFF" w:themeFill="background1"/>
          </w:tcPr>
          <w:p w14:paraId="492BA396" w14:textId="7F708A01"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Phase n°5</w:t>
            </w:r>
          </w:p>
        </w:tc>
        <w:tc>
          <w:tcPr>
            <w:tcW w:w="4395" w:type="dxa"/>
            <w:shd w:val="clear" w:color="auto" w:fill="FFFFFF" w:themeFill="background1"/>
          </w:tcPr>
          <w:p w14:paraId="2A2F984C" w14:textId="1AB82FB9"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Examen de la conformité au projet des études d’exécution et de synthèse faites par les opérateurs économiques chargés des travaux ainsi que leur visa par le maître d’œuvre (VISA)</w:t>
            </w:r>
          </w:p>
        </w:tc>
        <w:tc>
          <w:tcPr>
            <w:tcW w:w="905" w:type="dxa"/>
            <w:shd w:val="clear" w:color="auto" w:fill="FFFFFF" w:themeFill="background1"/>
          </w:tcPr>
          <w:p w14:paraId="7EF2572D"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c>
          <w:tcPr>
            <w:tcW w:w="3118" w:type="dxa"/>
            <w:shd w:val="clear" w:color="auto" w:fill="FFFFFF" w:themeFill="background1"/>
          </w:tcPr>
          <w:p w14:paraId="320742B3"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r>
      <w:tr w:rsidR="002E774D" w14:paraId="7B2712B0" w14:textId="77777777" w:rsidTr="002E774D">
        <w:tc>
          <w:tcPr>
            <w:tcW w:w="1129" w:type="dxa"/>
            <w:shd w:val="clear" w:color="auto" w:fill="FFFFFF" w:themeFill="background1"/>
          </w:tcPr>
          <w:p w14:paraId="2F938BA9" w14:textId="7C313FEA"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Phase n°6</w:t>
            </w:r>
          </w:p>
        </w:tc>
        <w:tc>
          <w:tcPr>
            <w:tcW w:w="4395" w:type="dxa"/>
            <w:shd w:val="clear" w:color="auto" w:fill="FFFFFF" w:themeFill="background1"/>
          </w:tcPr>
          <w:p w14:paraId="4A61A9FC" w14:textId="02823F2C"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 xml:space="preserve">Direction de l’exécution des contrats de travaux (DET) </w:t>
            </w:r>
          </w:p>
        </w:tc>
        <w:tc>
          <w:tcPr>
            <w:tcW w:w="905" w:type="dxa"/>
            <w:shd w:val="clear" w:color="auto" w:fill="FFFFFF" w:themeFill="background1"/>
          </w:tcPr>
          <w:p w14:paraId="1FC30F5A"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c>
          <w:tcPr>
            <w:tcW w:w="3118" w:type="dxa"/>
            <w:shd w:val="clear" w:color="auto" w:fill="FFFFFF" w:themeFill="background1"/>
          </w:tcPr>
          <w:p w14:paraId="1930AB44"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r>
      <w:tr w:rsidR="002E774D" w14:paraId="3A86644A" w14:textId="77777777" w:rsidTr="002E774D">
        <w:tc>
          <w:tcPr>
            <w:tcW w:w="1129" w:type="dxa"/>
            <w:shd w:val="clear" w:color="auto" w:fill="FFFFFF" w:themeFill="background1"/>
          </w:tcPr>
          <w:p w14:paraId="1A055D95" w14:textId="53E79D28"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Phase n°7</w:t>
            </w:r>
          </w:p>
        </w:tc>
        <w:tc>
          <w:tcPr>
            <w:tcW w:w="4395" w:type="dxa"/>
            <w:shd w:val="clear" w:color="auto" w:fill="FFFFFF" w:themeFill="background1"/>
          </w:tcPr>
          <w:p w14:paraId="5AE3ED4D" w14:textId="3F9234B7" w:rsidR="002E774D" w:rsidRDefault="002E774D" w:rsidP="00860CEB">
            <w:pPr>
              <w:tabs>
                <w:tab w:val="left" w:pos="426"/>
              </w:tabs>
              <w:spacing w:after="120"/>
              <w:ind w:right="88"/>
              <w:jc w:val="center"/>
              <w:rPr>
                <w:rFonts w:ascii="DIN Pro" w:hAnsi="DIN Pro" w:cs="Arial"/>
                <w:bCs/>
                <w:color w:val="000000" w:themeColor="text1"/>
                <w:lang w:eastAsia="zh-CN"/>
              </w:rPr>
            </w:pPr>
            <w:r>
              <w:rPr>
                <w:rFonts w:ascii="DIN Pro" w:hAnsi="DIN Pro" w:cs="Arial"/>
                <w:bCs/>
                <w:color w:val="000000" w:themeColor="text1"/>
                <w:lang w:eastAsia="zh-CN"/>
              </w:rPr>
              <w:t>Assistance apportée au maître d’ouvrage lors des opérations de réception et pendant la période de garantie de parfait achèvement (AOR)</w:t>
            </w:r>
          </w:p>
        </w:tc>
        <w:tc>
          <w:tcPr>
            <w:tcW w:w="905" w:type="dxa"/>
            <w:shd w:val="clear" w:color="auto" w:fill="FFFFFF" w:themeFill="background1"/>
          </w:tcPr>
          <w:p w14:paraId="75138A72"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c>
          <w:tcPr>
            <w:tcW w:w="3118" w:type="dxa"/>
            <w:shd w:val="clear" w:color="auto" w:fill="FFFFFF" w:themeFill="background1"/>
          </w:tcPr>
          <w:p w14:paraId="09B331B3" w14:textId="77777777" w:rsidR="002E774D" w:rsidRDefault="002E774D" w:rsidP="00860CEB">
            <w:pPr>
              <w:tabs>
                <w:tab w:val="left" w:pos="426"/>
              </w:tabs>
              <w:spacing w:after="120"/>
              <w:ind w:right="88"/>
              <w:jc w:val="center"/>
              <w:rPr>
                <w:rFonts w:ascii="DIN Pro" w:hAnsi="DIN Pro" w:cs="Arial"/>
                <w:b/>
                <w:color w:val="000000" w:themeColor="text1"/>
                <w:lang w:eastAsia="zh-CN"/>
              </w:rPr>
            </w:pPr>
          </w:p>
        </w:tc>
      </w:tr>
    </w:tbl>
    <w:p w14:paraId="500B5E01" w14:textId="77777777" w:rsidR="00B63382" w:rsidRDefault="00B63382" w:rsidP="009E1061">
      <w:pPr>
        <w:tabs>
          <w:tab w:val="left" w:pos="426"/>
        </w:tabs>
        <w:suppressAutoHyphens/>
        <w:spacing w:after="120" w:line="240" w:lineRule="auto"/>
        <w:ind w:right="88"/>
        <w:jc w:val="both"/>
        <w:rPr>
          <w:rFonts w:ascii="DIN Pro" w:eastAsia="Times New Roman" w:hAnsi="DIN Pro" w:cs="Arial"/>
          <w:b/>
          <w:color w:val="000000" w:themeColor="text1"/>
          <w:lang w:eastAsia="zh-CN"/>
        </w:rPr>
      </w:pPr>
    </w:p>
    <w:p w14:paraId="0E36990E" w14:textId="2AF639E8" w:rsidR="00BD447D" w:rsidRDefault="002C7767" w:rsidP="002C7767">
      <w:pPr>
        <w:keepLines/>
        <w:tabs>
          <w:tab w:val="left" w:pos="284"/>
          <w:tab w:val="left" w:pos="567"/>
          <w:tab w:val="left" w:pos="851"/>
        </w:tabs>
        <w:suppressAutoHyphens/>
        <w:spacing w:after="0" w:line="240" w:lineRule="auto"/>
        <w:ind w:right="88"/>
        <w:jc w:val="both"/>
        <w:rPr>
          <w:rFonts w:ascii="DIN Pro" w:eastAsia="Times New Roman" w:hAnsi="DIN Pro" w:cs="Arial"/>
          <w:b/>
          <w:bCs/>
          <w:u w:val="single"/>
          <w:lang w:eastAsia="zh-CN"/>
        </w:rPr>
      </w:pPr>
      <w:r w:rsidRPr="002C7767">
        <w:rPr>
          <w:rFonts w:ascii="DIN Pro" w:eastAsia="Times New Roman" w:hAnsi="DIN Pro" w:cs="Arial"/>
          <w:b/>
          <w:bCs/>
          <w:u w:val="single"/>
          <w:lang w:eastAsia="zh-CN"/>
        </w:rPr>
        <w:lastRenderedPageBreak/>
        <w:t>En cas de groupement</w:t>
      </w:r>
      <w:r w:rsidR="00D52537">
        <w:rPr>
          <w:rFonts w:ascii="DIN Pro" w:eastAsia="Times New Roman" w:hAnsi="DIN Pro" w:cs="Arial"/>
          <w:b/>
          <w:bCs/>
          <w:u w:val="single"/>
          <w:lang w:eastAsia="zh-CN"/>
        </w:rPr>
        <w:t xml:space="preserve"> conjoint</w:t>
      </w:r>
      <w:r w:rsidRPr="002C7767">
        <w:rPr>
          <w:rFonts w:ascii="DIN Pro" w:eastAsia="Times New Roman" w:hAnsi="DIN Pro" w:cs="Arial"/>
          <w:b/>
          <w:bCs/>
          <w:u w:val="single"/>
          <w:lang w:eastAsia="zh-CN"/>
        </w:rPr>
        <w:t>, la répartition des prestations et des honoraires entre les co-traitants est indiquée à l’article 8.</w:t>
      </w:r>
      <w:r w:rsidR="00AE1716">
        <w:rPr>
          <w:rFonts w:ascii="DIN Pro" w:eastAsia="Times New Roman" w:hAnsi="DIN Pro" w:cs="Arial"/>
          <w:b/>
          <w:bCs/>
          <w:u w:val="single"/>
          <w:lang w:eastAsia="zh-CN"/>
        </w:rPr>
        <w:t>3</w:t>
      </w:r>
      <w:r w:rsidRPr="002C7767">
        <w:rPr>
          <w:rFonts w:ascii="DIN Pro" w:eastAsia="Times New Roman" w:hAnsi="DIN Pro" w:cs="Arial"/>
          <w:b/>
          <w:bCs/>
          <w:u w:val="single"/>
          <w:lang w:eastAsia="zh-CN"/>
        </w:rPr>
        <w:t xml:space="preserve"> du présent acte d’engagement. </w:t>
      </w:r>
    </w:p>
    <w:p w14:paraId="78D1A70D" w14:textId="77777777" w:rsidR="002C7767" w:rsidRPr="002C7767" w:rsidRDefault="002C7767" w:rsidP="002C7767">
      <w:pPr>
        <w:keepLines/>
        <w:tabs>
          <w:tab w:val="left" w:pos="284"/>
          <w:tab w:val="left" w:pos="567"/>
          <w:tab w:val="left" w:pos="851"/>
        </w:tabs>
        <w:suppressAutoHyphens/>
        <w:spacing w:after="0" w:line="240" w:lineRule="auto"/>
        <w:ind w:right="88"/>
        <w:jc w:val="both"/>
        <w:rPr>
          <w:rFonts w:ascii="DIN Pro" w:eastAsia="Times New Roman" w:hAnsi="DIN Pro" w:cs="Arial"/>
          <w:b/>
          <w:bCs/>
          <w:u w:val="single"/>
          <w:lang w:eastAsia="zh-CN"/>
        </w:rPr>
      </w:pPr>
    </w:p>
    <w:p w14:paraId="5F9A5BB7"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610E3377" w14:textId="77777777" w:rsidTr="003C1DCA">
        <w:tc>
          <w:tcPr>
            <w:tcW w:w="10080" w:type="dxa"/>
            <w:shd w:val="clear" w:color="auto" w:fill="BDD6EE"/>
          </w:tcPr>
          <w:p w14:paraId="3FBD6D12" w14:textId="77777777" w:rsidR="00BD447D" w:rsidRPr="00BC6239"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BC6239">
              <w:rPr>
                <w:rFonts w:ascii="DIN Pro" w:eastAsia="Times New Roman" w:hAnsi="DIN Pro" w:cs="Arial"/>
                <w:b/>
                <w:lang w:eastAsia="zh-CN"/>
              </w:rPr>
              <w:t>Article 5 – Sous-traitance</w:t>
            </w:r>
          </w:p>
        </w:tc>
      </w:tr>
    </w:tbl>
    <w:p w14:paraId="78D93398" w14:textId="77777777" w:rsidR="00BD447D" w:rsidRPr="00BC6239" w:rsidRDefault="00BD447D" w:rsidP="009E1061">
      <w:pPr>
        <w:autoSpaceDN w:val="0"/>
        <w:spacing w:before="60" w:after="60" w:line="240" w:lineRule="auto"/>
        <w:ind w:right="88"/>
        <w:jc w:val="both"/>
        <w:rPr>
          <w:rFonts w:ascii="DIN Pro" w:eastAsia="Times New Roman" w:hAnsi="DIN Pro" w:cs="Arial"/>
          <w:i/>
          <w:lang w:eastAsia="zh-CN"/>
        </w:rPr>
      </w:pPr>
      <w:r w:rsidRPr="00BC6239">
        <w:rPr>
          <w:rFonts w:ascii="DIN Pro" w:eastAsia="Times New Roman" w:hAnsi="DIN Pro" w:cs="Arial"/>
          <w:i/>
          <w:lang w:eastAsia="zh-CN"/>
        </w:rPr>
        <w:t xml:space="preserve">Cette clause est obligatoire </w:t>
      </w:r>
      <w:r w:rsidRPr="00BC6239">
        <w:rPr>
          <w:rFonts w:ascii="DIN Pro" w:eastAsia="Times New Roman" w:hAnsi="DIN Pro" w:cs="Arial"/>
          <w:i/>
          <w:color w:val="FF0000"/>
          <w:lang w:eastAsia="zh-CN"/>
        </w:rPr>
        <w:t>(prendre a ou b EN RAYANT LA MENTION INUTILE)</w:t>
      </w:r>
    </w:p>
    <w:p w14:paraId="3F9D467B"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0FA5A4B1" w14:textId="77777777" w:rsidR="00BD447D" w:rsidRPr="00BC6239"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BC6239">
        <w:rPr>
          <w:rFonts w:ascii="DIN Pro" w:eastAsia="Times New Roman" w:hAnsi="DIN Pro" w:cs="Arial"/>
          <w:lang w:eastAsia="zh-CN"/>
        </w:rPr>
        <w:t>Je n'envisage / nous n’envisageons pas de sous-traiter</w:t>
      </w:r>
      <w:r w:rsidR="003C1DCA" w:rsidRPr="00BC6239">
        <w:rPr>
          <w:rFonts w:ascii="DIN Pro" w:eastAsia="Times New Roman" w:hAnsi="DIN Pro" w:cs="Arial"/>
          <w:lang w:eastAsia="zh-CN"/>
        </w:rPr>
        <w:t xml:space="preserve"> pour le moment</w:t>
      </w:r>
      <w:r w:rsidRPr="00BC6239">
        <w:rPr>
          <w:rFonts w:ascii="DIN Pro" w:eastAsia="Times New Roman" w:hAnsi="DIN Pro" w:cs="Arial"/>
          <w:lang w:eastAsia="zh-CN"/>
        </w:rPr>
        <w:t>.</w:t>
      </w:r>
    </w:p>
    <w:p w14:paraId="60ABE321" w14:textId="77777777" w:rsidR="00BD447D" w:rsidRPr="00BC6239"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BC6239">
        <w:rPr>
          <w:rFonts w:ascii="DIN Pro" w:eastAsia="Times New Roman" w:hAnsi="DIN Pro" w:cs="Arial"/>
          <w:u w:val="single"/>
          <w:lang w:eastAsia="zh-CN"/>
        </w:rPr>
        <w:t>Cas d’une entreprise unique </w:t>
      </w:r>
      <w:r w:rsidRPr="00BC6239">
        <w:rPr>
          <w:rFonts w:ascii="DIN Pro" w:eastAsia="Times New Roman" w:hAnsi="DIN Pro" w:cs="Arial"/>
          <w:lang w:eastAsia="zh-CN"/>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3D35581C"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4281EBF6" w14:textId="77777777" w:rsidR="00BD447D" w:rsidRPr="00BC6239" w:rsidRDefault="00BD447D" w:rsidP="009E1061">
      <w:pPr>
        <w:suppressAutoHyphens/>
        <w:spacing w:after="0" w:line="240" w:lineRule="auto"/>
        <w:ind w:left="426" w:right="88"/>
        <w:jc w:val="both"/>
        <w:rPr>
          <w:rFonts w:ascii="DIN Pro" w:eastAsia="Times New Roman" w:hAnsi="DIN Pro" w:cs="Arial"/>
          <w:lang w:eastAsia="zh-CN"/>
        </w:rPr>
      </w:pPr>
      <w:r w:rsidRPr="00BC6239">
        <w:rPr>
          <w:rFonts w:ascii="DIN Pro" w:eastAsia="Times New Roman" w:hAnsi="DIN Pro" w:cs="Arial"/>
          <w:u w:val="single"/>
          <w:lang w:eastAsia="zh-CN"/>
        </w:rPr>
        <w:t>Cas d’un groupement d’entreprise </w:t>
      </w:r>
      <w:r w:rsidRPr="00BC6239">
        <w:rPr>
          <w:rFonts w:ascii="DIN Pro" w:eastAsia="Times New Roman" w:hAnsi="DIN Pro" w:cs="Arial"/>
          <w:lang w:eastAsia="zh-CN"/>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0D460247" w14:textId="77777777" w:rsidR="00BD447D" w:rsidRPr="00BC6239" w:rsidRDefault="00BD447D" w:rsidP="009E1061">
      <w:pPr>
        <w:suppressAutoHyphens/>
        <w:spacing w:after="0" w:line="240" w:lineRule="auto"/>
        <w:ind w:left="426" w:right="88"/>
        <w:jc w:val="both"/>
        <w:rPr>
          <w:rFonts w:ascii="DIN Pro" w:eastAsia="Times New Roman" w:hAnsi="DIN Pro" w:cs="Arial"/>
          <w:lang w:eastAsia="zh-CN"/>
        </w:rPr>
      </w:pPr>
    </w:p>
    <w:p w14:paraId="51D22353"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05A21693"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3648BCB3"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1F7BFAD1"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Le montant total des prestations que j'envisage de sous-traiter conformément à cette(ces) annexe(s) est de :</w:t>
      </w:r>
    </w:p>
    <w:p w14:paraId="7251EAF4"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4BAF9A56" w14:textId="77777777" w:rsidR="00BD447D" w:rsidRPr="00BC6239" w:rsidRDefault="00307EC4"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en euros H.T.</w:t>
      </w:r>
      <w:r w:rsidRPr="00BC6239">
        <w:rPr>
          <w:rFonts w:ascii="DIN Pro" w:eastAsia="Times New Roman" w:hAnsi="DIN Pro" w:cs="Arial"/>
          <w:lang w:eastAsia="zh-CN"/>
        </w:rPr>
        <w:tab/>
      </w:r>
      <w:r w:rsidR="00BD447D" w:rsidRPr="00BC6239">
        <w:rPr>
          <w:rFonts w:ascii="DIN Pro" w:eastAsia="Times New Roman" w:hAnsi="DIN Pro" w:cs="Arial"/>
          <w:lang w:eastAsia="zh-CN"/>
        </w:rPr>
        <w:t>………………………………………………………..</w:t>
      </w:r>
    </w:p>
    <w:p w14:paraId="2AC0AD49" w14:textId="22DA396A"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Montant de la TVA </w:t>
      </w:r>
      <w:r w:rsidRPr="00BC6239">
        <w:rPr>
          <w:rFonts w:ascii="DIN Pro" w:eastAsia="Times New Roman" w:hAnsi="DIN Pro" w:cs="Arial"/>
          <w:lang w:eastAsia="zh-CN"/>
        </w:rPr>
        <w:tab/>
      </w:r>
      <w:r w:rsidRPr="00BC6239">
        <w:rPr>
          <w:rFonts w:ascii="DIN Pro" w:eastAsia="Times New Roman" w:hAnsi="DIN Pro" w:cs="Arial"/>
          <w:lang w:eastAsia="zh-CN"/>
        </w:rPr>
        <w:tab/>
        <w:t>…………………………………………………</w:t>
      </w:r>
      <w:r w:rsidR="00A76527" w:rsidRPr="00BC6239">
        <w:rPr>
          <w:rFonts w:ascii="DIN Pro" w:eastAsia="Times New Roman" w:hAnsi="DIN Pro" w:cs="Arial"/>
          <w:lang w:eastAsia="zh-CN"/>
        </w:rPr>
        <w:t>……</w:t>
      </w:r>
      <w:r w:rsidRPr="00BC6239">
        <w:rPr>
          <w:rFonts w:ascii="DIN Pro" w:eastAsia="Times New Roman" w:hAnsi="DIN Pro" w:cs="Arial"/>
          <w:lang w:eastAsia="zh-CN"/>
        </w:rPr>
        <w:t>.</w:t>
      </w:r>
    </w:p>
    <w:p w14:paraId="3CC48D68" w14:textId="77777777" w:rsidR="00BD447D" w:rsidRPr="00BC6239" w:rsidRDefault="00307EC4"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T.T.C.</w:t>
      </w:r>
      <w:r w:rsidRPr="00BC6239">
        <w:rPr>
          <w:rFonts w:ascii="DIN Pro" w:eastAsia="Times New Roman" w:hAnsi="DIN Pro" w:cs="Arial"/>
          <w:lang w:eastAsia="zh-CN"/>
        </w:rPr>
        <w:tab/>
      </w:r>
      <w:r w:rsidRPr="00BC6239">
        <w:rPr>
          <w:rFonts w:ascii="DIN Pro" w:eastAsia="Times New Roman" w:hAnsi="DIN Pro" w:cs="Arial"/>
          <w:lang w:eastAsia="zh-CN"/>
        </w:rPr>
        <w:tab/>
      </w:r>
      <w:r w:rsidR="00BD447D" w:rsidRPr="00BC6239">
        <w:rPr>
          <w:rFonts w:ascii="DIN Pro" w:eastAsia="Times New Roman" w:hAnsi="DIN Pro" w:cs="Arial"/>
          <w:lang w:eastAsia="zh-CN"/>
        </w:rPr>
        <w:t>………………………………………………………..</w:t>
      </w:r>
    </w:p>
    <w:p w14:paraId="5B7197FC"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2FE08A25"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Et réparti de la façon suivante :</w:t>
      </w:r>
    </w:p>
    <w:p w14:paraId="542080FC"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95"/>
        <w:gridCol w:w="1985"/>
        <w:gridCol w:w="1984"/>
      </w:tblGrid>
      <w:tr w:rsidR="00BD447D" w:rsidRPr="00BC6239" w14:paraId="0A7A886A" w14:textId="77777777" w:rsidTr="003C1DCA">
        <w:trPr>
          <w:trHeight w:val="634"/>
          <w:jc w:val="center"/>
        </w:trPr>
        <w:tc>
          <w:tcPr>
            <w:tcW w:w="2972" w:type="dxa"/>
            <w:vAlign w:val="center"/>
          </w:tcPr>
          <w:p w14:paraId="7E0131B0"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Sous-traitant</w:t>
            </w:r>
          </w:p>
        </w:tc>
        <w:tc>
          <w:tcPr>
            <w:tcW w:w="3095" w:type="dxa"/>
            <w:vAlign w:val="center"/>
          </w:tcPr>
          <w:p w14:paraId="0EDC2D98"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Nature des prestations</w:t>
            </w:r>
          </w:p>
        </w:tc>
        <w:tc>
          <w:tcPr>
            <w:tcW w:w="1985" w:type="dxa"/>
            <w:vAlign w:val="center"/>
          </w:tcPr>
          <w:p w14:paraId="2FCDCF0D"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Montant sous-traité en Euros HT</w:t>
            </w:r>
          </w:p>
        </w:tc>
        <w:tc>
          <w:tcPr>
            <w:tcW w:w="1984" w:type="dxa"/>
            <w:vAlign w:val="center"/>
          </w:tcPr>
          <w:p w14:paraId="058CED5C"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Montant sous-traité en Euros TTC</w:t>
            </w:r>
          </w:p>
        </w:tc>
      </w:tr>
      <w:tr w:rsidR="00BD447D" w:rsidRPr="00BC6239" w14:paraId="775A97C6" w14:textId="77777777" w:rsidTr="003C1DCA">
        <w:trPr>
          <w:trHeight w:val="398"/>
          <w:jc w:val="center"/>
        </w:trPr>
        <w:tc>
          <w:tcPr>
            <w:tcW w:w="2972" w:type="dxa"/>
            <w:vAlign w:val="center"/>
          </w:tcPr>
          <w:p w14:paraId="19D00182"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5BD69824"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5" w:type="dxa"/>
            <w:vAlign w:val="center"/>
          </w:tcPr>
          <w:p w14:paraId="5297749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4" w:type="dxa"/>
            <w:vAlign w:val="center"/>
          </w:tcPr>
          <w:p w14:paraId="1760CB0E"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62F5D345" w14:textId="77777777" w:rsidTr="003C1DCA">
        <w:trPr>
          <w:trHeight w:val="398"/>
          <w:jc w:val="center"/>
        </w:trPr>
        <w:tc>
          <w:tcPr>
            <w:tcW w:w="2972" w:type="dxa"/>
            <w:vAlign w:val="center"/>
          </w:tcPr>
          <w:p w14:paraId="697D6FE7"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0C3ADD31"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5" w:type="dxa"/>
            <w:vAlign w:val="center"/>
          </w:tcPr>
          <w:p w14:paraId="49446656"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4" w:type="dxa"/>
            <w:vAlign w:val="center"/>
          </w:tcPr>
          <w:p w14:paraId="6016BA4C"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1ECED62A" w14:textId="77777777" w:rsidTr="003C1DCA">
        <w:trPr>
          <w:trHeight w:val="398"/>
          <w:jc w:val="center"/>
        </w:trPr>
        <w:tc>
          <w:tcPr>
            <w:tcW w:w="2972" w:type="dxa"/>
            <w:vAlign w:val="center"/>
          </w:tcPr>
          <w:p w14:paraId="0BB6D9DB"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00D06D9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5" w:type="dxa"/>
            <w:vAlign w:val="center"/>
          </w:tcPr>
          <w:p w14:paraId="57091B30"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4" w:type="dxa"/>
            <w:vAlign w:val="center"/>
          </w:tcPr>
          <w:p w14:paraId="1364D86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3D004227" w14:textId="77777777" w:rsidTr="003C1DCA">
        <w:trPr>
          <w:trHeight w:val="398"/>
          <w:jc w:val="center"/>
        </w:trPr>
        <w:tc>
          <w:tcPr>
            <w:tcW w:w="2972" w:type="dxa"/>
            <w:vAlign w:val="center"/>
          </w:tcPr>
          <w:p w14:paraId="7FFACE90"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53D36B30"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5" w:type="dxa"/>
            <w:vAlign w:val="center"/>
          </w:tcPr>
          <w:p w14:paraId="70C3FA75"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4" w:type="dxa"/>
            <w:vAlign w:val="center"/>
          </w:tcPr>
          <w:p w14:paraId="296C5B8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77D4BB6F" w14:textId="77777777" w:rsidTr="003C1DCA">
        <w:trPr>
          <w:trHeight w:val="398"/>
          <w:jc w:val="center"/>
        </w:trPr>
        <w:tc>
          <w:tcPr>
            <w:tcW w:w="2972" w:type="dxa"/>
            <w:vAlign w:val="center"/>
          </w:tcPr>
          <w:p w14:paraId="4DF6B286"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0C2BAF27"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5" w:type="dxa"/>
            <w:vAlign w:val="center"/>
          </w:tcPr>
          <w:p w14:paraId="02EB10F0"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4" w:type="dxa"/>
            <w:vAlign w:val="center"/>
          </w:tcPr>
          <w:p w14:paraId="0EF5694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2FDC50E9" w14:textId="77777777" w:rsidTr="003C1DCA">
        <w:trPr>
          <w:trHeight w:val="363"/>
          <w:jc w:val="center"/>
        </w:trPr>
        <w:tc>
          <w:tcPr>
            <w:tcW w:w="2972" w:type="dxa"/>
            <w:vAlign w:val="center"/>
          </w:tcPr>
          <w:p w14:paraId="37277EB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01353A2E"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5" w:type="dxa"/>
            <w:vAlign w:val="center"/>
          </w:tcPr>
          <w:p w14:paraId="7205A850"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1984" w:type="dxa"/>
            <w:vAlign w:val="center"/>
          </w:tcPr>
          <w:p w14:paraId="5E16E85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bl>
    <w:p w14:paraId="3218C56D"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7B5AA4B6" w14:textId="77777777" w:rsidR="00BD447D" w:rsidRPr="00BC6239" w:rsidRDefault="00BD447D" w:rsidP="009E1061">
      <w:pPr>
        <w:suppressAutoHyphens/>
        <w:spacing w:after="0" w:line="240" w:lineRule="auto"/>
        <w:ind w:right="88"/>
        <w:jc w:val="both"/>
        <w:rPr>
          <w:rFonts w:ascii="DIN Pro" w:eastAsia="Times New Roman" w:hAnsi="DIN Pro" w:cs="Arial"/>
          <w:b/>
          <w:i/>
          <w:lang w:eastAsia="zh-CN"/>
        </w:rPr>
      </w:pPr>
    </w:p>
    <w:p w14:paraId="5F6DCA35"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i/>
          <w:lang w:eastAsia="zh-CN"/>
        </w:rPr>
        <w:t>*</w:t>
      </w:r>
      <w:r w:rsidRPr="00BC6239">
        <w:rPr>
          <w:rFonts w:ascii="DIN Pro" w:eastAsia="Times New Roman" w:hAnsi="DIN Pro" w:cs="Univers"/>
          <w:b/>
          <w:i/>
          <w:lang w:eastAsia="zh-CN"/>
        </w:rPr>
        <w:t xml:space="preserve"> </w:t>
      </w:r>
      <w:r w:rsidRPr="00BC6239">
        <w:rPr>
          <w:rFonts w:ascii="DIN Pro" w:eastAsia="Times New Roman" w:hAnsi="DIN Pro" w:cs="Arial"/>
          <w:lang w:eastAsia="zh-CN"/>
        </w:rPr>
        <w:t>En cas de présentation d’un ou de plusieurs sous-traitants, le candidat fournit à l’appui (en annexe) du présent acte d’engagement un DC4 (</w:t>
      </w:r>
      <w:hyperlink r:id="rId10" w:history="1">
        <w:r w:rsidRPr="00BC6239">
          <w:rPr>
            <w:rFonts w:ascii="DIN Pro" w:eastAsia="Times New Roman" w:hAnsi="DIN Pro" w:cs="Arial"/>
            <w:color w:val="0000FF"/>
            <w:u w:val="single"/>
            <w:lang w:eastAsia="zh-CN"/>
          </w:rPr>
          <w:t>formulaire DC4</w:t>
        </w:r>
      </w:hyperlink>
      <w:r w:rsidRPr="00BC6239">
        <w:rPr>
          <w:rFonts w:ascii="DIN Pro" w:eastAsia="Times New Roman" w:hAnsi="DIN Pro" w:cs="Arial"/>
          <w:lang w:eastAsia="zh-CN"/>
        </w:rPr>
        <w:t xml:space="preserve"> à reproduire si nécessaire : </w:t>
      </w:r>
      <w:r w:rsidRPr="00BC6239">
        <w:rPr>
          <w:rFonts w:ascii="DIN Pro" w:eastAsia="Times New Roman" w:hAnsi="DIN Pro" w:cs="Arial"/>
          <w:b/>
          <w:lang w:eastAsia="zh-CN"/>
        </w:rPr>
        <w:t>1 exemplaire par sous-traitant</w:t>
      </w:r>
      <w:r w:rsidRPr="00BC6239">
        <w:rPr>
          <w:rFonts w:ascii="DIN Pro" w:eastAsia="Times New Roman" w:hAnsi="DIN Pro" w:cs="Arial"/>
          <w:lang w:eastAsia="zh-CN"/>
        </w:rPr>
        <w:t xml:space="preserve">) pour </w:t>
      </w:r>
      <w:r w:rsidRPr="00BC6239">
        <w:rPr>
          <w:rFonts w:ascii="DIN Pro" w:eastAsia="Times New Roman" w:hAnsi="DIN Pro" w:cs="Arial"/>
          <w:lang w:eastAsia="zh-CN"/>
        </w:rPr>
        <w:lastRenderedPageBreak/>
        <w:t xml:space="preserve">chacun des sous-traitants. En cas de recours à la sous-traitance, les opérateurs économiques devront joindre les déclarations exigées à l’article R2193-1 du Code de la commande publique. </w:t>
      </w:r>
    </w:p>
    <w:p w14:paraId="0A61339C" w14:textId="77777777" w:rsidR="00CC30B2" w:rsidRPr="00BC6239" w:rsidRDefault="00CC30B2" w:rsidP="009E1061">
      <w:pPr>
        <w:suppressAutoHyphens/>
        <w:spacing w:after="0" w:line="240" w:lineRule="auto"/>
        <w:ind w:right="88"/>
        <w:jc w:val="both"/>
        <w:rPr>
          <w:rFonts w:ascii="DIN Pro" w:eastAsia="Times New Roman" w:hAnsi="DIN Pro" w:cs="Kartika"/>
          <w:i/>
          <w:iCs/>
          <w:lang w:eastAsia="zh-CN"/>
        </w:rPr>
      </w:pPr>
    </w:p>
    <w:p w14:paraId="4E05A94F"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251C990C" w14:textId="77777777" w:rsidTr="003C1DCA">
        <w:tc>
          <w:tcPr>
            <w:tcW w:w="10080" w:type="dxa"/>
            <w:shd w:val="clear" w:color="auto" w:fill="BDD6EE"/>
          </w:tcPr>
          <w:p w14:paraId="4A3D1A09"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Article 6 – Nantissement - Cession de créance</w:t>
            </w:r>
          </w:p>
        </w:tc>
      </w:tr>
    </w:tbl>
    <w:p w14:paraId="552829AA"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00D34377"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Le montant maximal de la créance que le titulaire pourrait céder ou présenter en nantissement est de</w:t>
      </w:r>
      <w:r w:rsidRPr="00BC6239">
        <w:rPr>
          <w:rFonts w:ascii="DIN Pro" w:eastAsia="Times New Roman" w:hAnsi="DIN Pro" w:cs="Arial"/>
          <w:i/>
          <w:lang w:eastAsia="zh-CN"/>
        </w:rPr>
        <w:t xml:space="preserve"> (montant total du marché diminué de la sous-traitance envisagée</w:t>
      </w:r>
      <w:r w:rsidRPr="00BC6239">
        <w:rPr>
          <w:rFonts w:ascii="DIN Pro" w:eastAsia="Times New Roman" w:hAnsi="DIN Pro" w:cs="Arial"/>
          <w:lang w:eastAsia="zh-CN"/>
        </w:rPr>
        <w:t>) :</w:t>
      </w:r>
    </w:p>
    <w:p w14:paraId="43CFE480"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197DEC27" w14:textId="77777777" w:rsidR="00BD447D" w:rsidRPr="00BC6239" w:rsidRDefault="00BD447D" w:rsidP="009E1061">
      <w:pPr>
        <w:suppressAutoHyphens/>
        <w:spacing w:after="0" w:line="240" w:lineRule="auto"/>
        <w:ind w:right="88"/>
        <w:jc w:val="both"/>
        <w:rPr>
          <w:rFonts w:ascii="DIN Pro" w:eastAsia="Times New Roman" w:hAnsi="DIN Pro" w:cs="Arial"/>
          <w:u w:val="single"/>
          <w:lang w:eastAsia="zh-CN"/>
        </w:rPr>
      </w:pPr>
      <w:r w:rsidRPr="00BC6239">
        <w:rPr>
          <w:rFonts w:ascii="DIN Pro" w:eastAsia="Times New Roman" w:hAnsi="DIN Pro" w:cs="Arial"/>
          <w:u w:val="single"/>
          <w:lang w:eastAsia="zh-CN"/>
        </w:rPr>
        <w:t xml:space="preserve">Titulaire ou mandataire : </w:t>
      </w:r>
    </w:p>
    <w:p w14:paraId="0ED95775" w14:textId="77777777" w:rsidR="00BD447D" w:rsidRPr="00BC6239" w:rsidRDefault="00BD447D" w:rsidP="009E1061">
      <w:pPr>
        <w:suppressAutoHyphens/>
        <w:spacing w:after="0" w:line="240" w:lineRule="auto"/>
        <w:ind w:right="88"/>
        <w:jc w:val="both"/>
        <w:rPr>
          <w:rFonts w:ascii="DIN Pro" w:eastAsia="Times New Roman" w:hAnsi="DIN Pro" w:cs="Arial"/>
          <w:i/>
          <w:lang w:eastAsia="zh-CN"/>
        </w:rPr>
      </w:pPr>
    </w:p>
    <w:p w14:paraId="42FCDB53"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en euros H.T.</w:t>
      </w:r>
      <w:r w:rsidRPr="00BC6239">
        <w:rPr>
          <w:rFonts w:ascii="DIN Pro" w:eastAsia="Times New Roman" w:hAnsi="DIN Pro" w:cs="Arial"/>
          <w:lang w:eastAsia="zh-CN"/>
        </w:rPr>
        <w:tab/>
      </w:r>
      <w:r w:rsidRPr="00BC6239">
        <w:rPr>
          <w:rFonts w:ascii="DIN Pro" w:eastAsia="Times New Roman" w:hAnsi="DIN Pro" w:cs="Arial"/>
          <w:lang w:eastAsia="zh-CN"/>
        </w:rPr>
        <w:tab/>
        <w:t>………………………………………………………..</w:t>
      </w:r>
    </w:p>
    <w:p w14:paraId="7976E55A" w14:textId="330A5820"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Montant de la TVA </w:t>
      </w:r>
      <w:r w:rsidRPr="00BC6239">
        <w:rPr>
          <w:rFonts w:ascii="DIN Pro" w:eastAsia="Times New Roman" w:hAnsi="DIN Pro" w:cs="Arial"/>
          <w:lang w:eastAsia="zh-CN"/>
        </w:rPr>
        <w:tab/>
      </w:r>
      <w:r w:rsidRPr="00BC6239">
        <w:rPr>
          <w:rFonts w:ascii="DIN Pro" w:eastAsia="Times New Roman" w:hAnsi="DIN Pro" w:cs="Arial"/>
          <w:lang w:eastAsia="zh-CN"/>
        </w:rPr>
        <w:tab/>
        <w:t xml:space="preserve">             …………………………………………………</w:t>
      </w:r>
      <w:r w:rsidR="00A76527" w:rsidRPr="00BC6239">
        <w:rPr>
          <w:rFonts w:ascii="DIN Pro" w:eastAsia="Times New Roman" w:hAnsi="DIN Pro" w:cs="Arial"/>
          <w:lang w:eastAsia="zh-CN"/>
        </w:rPr>
        <w:t>……</w:t>
      </w:r>
      <w:r w:rsidRPr="00BC6239">
        <w:rPr>
          <w:rFonts w:ascii="DIN Pro" w:eastAsia="Times New Roman" w:hAnsi="DIN Pro" w:cs="Arial"/>
          <w:lang w:eastAsia="zh-CN"/>
        </w:rPr>
        <w:t>.</w:t>
      </w:r>
    </w:p>
    <w:p w14:paraId="6149A49B"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T.T.C.</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t>………………………………………………………..</w:t>
      </w:r>
    </w:p>
    <w:p w14:paraId="3E5AE1D7" w14:textId="77777777" w:rsidR="00D53119" w:rsidRDefault="00D53119"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3F96CFFE" w14:textId="77777777" w:rsidR="00F57D9D"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17B629C7" w14:textId="77777777" w:rsidR="00F57D9D" w:rsidRPr="00BC6239"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7D6EB929" w14:textId="77777777" w:rsidTr="003C1DCA">
        <w:tc>
          <w:tcPr>
            <w:tcW w:w="10080" w:type="dxa"/>
            <w:shd w:val="clear" w:color="auto" w:fill="BDD6EE"/>
          </w:tcPr>
          <w:p w14:paraId="426D7D5A"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Article 7  – Durée du marché</w:t>
            </w:r>
          </w:p>
        </w:tc>
      </w:tr>
    </w:tbl>
    <w:p w14:paraId="1BC26770" w14:textId="77777777" w:rsidR="00BD447D" w:rsidRPr="00B02996"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4652C04F" w14:textId="5893C97F" w:rsidR="004D2B04" w:rsidRPr="00407EA0" w:rsidRDefault="004D2B04" w:rsidP="002C7767">
      <w:pPr>
        <w:rPr>
          <w:rFonts w:ascii="DIN Pro" w:hAnsi="DIN Pro"/>
        </w:rPr>
      </w:pPr>
      <w:r w:rsidRPr="00407EA0">
        <w:rPr>
          <w:rFonts w:ascii="DIN Pro" w:hAnsi="DIN Pro"/>
        </w:rPr>
        <w:t xml:space="preserve">Le </w:t>
      </w:r>
      <w:r w:rsidR="002C7767">
        <w:rPr>
          <w:rFonts w:ascii="DIN Pro" w:hAnsi="DIN Pro"/>
        </w:rPr>
        <w:t xml:space="preserve">présent marché prend effet à compter de sa notification au titulaire jusqu’à l’expiration du délai de garantie de parfait achèvement des travaux réalisés ou après prolongation de ce délai si les réserves signalées lors de la réception ne sont pas toutes levées à la fin de cette période. </w:t>
      </w:r>
    </w:p>
    <w:p w14:paraId="3E2D2254"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3C3F8E32" w14:textId="77777777" w:rsidTr="003C1DCA">
        <w:tc>
          <w:tcPr>
            <w:tcW w:w="10080" w:type="dxa"/>
            <w:shd w:val="clear" w:color="auto" w:fill="BDD6EE"/>
          </w:tcPr>
          <w:p w14:paraId="648ACF4C"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Article 8  – Paiement</w:t>
            </w:r>
          </w:p>
        </w:tc>
      </w:tr>
    </w:tbl>
    <w:p w14:paraId="6D3EEA1B"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21A7F4C3" w14:textId="77777777" w:rsidR="00BD447D" w:rsidRPr="00BC6239" w:rsidRDefault="00BD447D" w:rsidP="009E1061">
      <w:pPr>
        <w:suppressAutoHyphens/>
        <w:spacing w:after="0" w:line="240" w:lineRule="auto"/>
        <w:ind w:right="88"/>
        <w:jc w:val="both"/>
        <w:rPr>
          <w:rFonts w:ascii="DIN Pro" w:eastAsia="Times New Roman" w:hAnsi="DIN Pro" w:cs="Arial"/>
          <w:b/>
          <w:bCs/>
          <w:u w:val="single"/>
          <w:lang w:eastAsia="zh-CN"/>
        </w:rPr>
      </w:pPr>
      <w:r w:rsidRPr="00BC6239">
        <w:rPr>
          <w:rFonts w:ascii="DIN Pro" w:eastAsia="Times New Roman" w:hAnsi="DIN Pro" w:cs="Arial"/>
          <w:b/>
          <w:lang w:eastAsia="zh-CN"/>
        </w:rPr>
        <w:t>Article 8.1 - Compte à créditer</w:t>
      </w:r>
      <w:r w:rsidRPr="00BC6239">
        <w:rPr>
          <w:rFonts w:ascii="DIN Pro" w:eastAsia="Times New Roman" w:hAnsi="DIN Pro" w:cs="Arial"/>
          <w:b/>
          <w:bCs/>
          <w:lang w:eastAsia="zh-CN"/>
        </w:rPr>
        <w:t> </w:t>
      </w:r>
      <w:r w:rsidRPr="00BC6239">
        <w:rPr>
          <w:rFonts w:ascii="DIN Pro" w:eastAsia="Times New Roman" w:hAnsi="DIN Pro" w:cs="Arial"/>
          <w:bCs/>
          <w:i/>
          <w:color w:val="FF0000"/>
          <w:lang w:eastAsia="zh-CN"/>
        </w:rPr>
        <w:t>(fournir un RIB)</w:t>
      </w:r>
      <w:r w:rsidRPr="00BC6239">
        <w:rPr>
          <w:rFonts w:ascii="DIN Pro" w:eastAsia="Times New Roman" w:hAnsi="DIN Pro" w:cs="Arial"/>
          <w:b/>
          <w:bCs/>
          <w:lang w:eastAsia="zh-CN"/>
        </w:rPr>
        <w:t xml:space="preserve"> :</w:t>
      </w:r>
    </w:p>
    <w:p w14:paraId="4365A67F"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2DB11ED2" w14:textId="77777777" w:rsidR="00BD447D" w:rsidRPr="00E74A0B"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Le pouvoir adjudicateur se libérera des sommes dues au titre du présent marché en faisant porter le montant au crédit des bénéficiaires ci-dessous :</w:t>
      </w:r>
    </w:p>
    <w:p w14:paraId="7EF8191B" w14:textId="77777777" w:rsidR="00BD447D" w:rsidRPr="00BC6239" w:rsidRDefault="00BD447D" w:rsidP="009E1061">
      <w:pPr>
        <w:suppressAutoHyphens/>
        <w:spacing w:before="240" w:after="0" w:line="240" w:lineRule="auto"/>
        <w:ind w:right="88"/>
        <w:jc w:val="both"/>
        <w:rPr>
          <w:rFonts w:ascii="DIN Pro" w:eastAsia="Times New Roman" w:hAnsi="DIN Pro" w:cs="Arial"/>
          <w:u w:val="single"/>
          <w:lang w:eastAsia="zh-CN"/>
        </w:rPr>
      </w:pPr>
      <w:r w:rsidRPr="00BC6239">
        <w:rPr>
          <w:rFonts w:ascii="DIN Pro" w:eastAsia="Times New Roman" w:hAnsi="DIN Pro" w:cs="Arial"/>
          <w:u w:val="single"/>
          <w:lang w:eastAsia="zh-CN"/>
        </w:rPr>
        <w:t xml:space="preserve">Titulaire ou mandataire : </w:t>
      </w:r>
    </w:p>
    <w:p w14:paraId="0EE81134"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77E8BD0C" w14:textId="77777777" w:rsidR="00BD447D" w:rsidRPr="00BC6239" w:rsidRDefault="00BD447D" w:rsidP="009E1061">
      <w:pPr>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lang w:eastAsia="zh-CN"/>
        </w:rPr>
        <w:t>- du compte ouvert au nom de:</w:t>
      </w:r>
      <w:r w:rsidRPr="00BC6239">
        <w:rPr>
          <w:rFonts w:ascii="DIN Pro" w:eastAsia="Times New Roman" w:hAnsi="DIN Pro" w:cs="Arial"/>
          <w:i/>
          <w:lang w:eastAsia="zh-CN"/>
        </w:rPr>
        <w:t xml:space="preserve"> </w:t>
      </w:r>
    </w:p>
    <w:p w14:paraId="36A9684D"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1C131E07" w14:textId="77777777" w:rsidR="00BD447D" w:rsidRPr="00BC6239" w:rsidRDefault="00BD447D" w:rsidP="009E1061">
      <w:pPr>
        <w:suppressAutoHyphens/>
        <w:spacing w:after="0" w:line="240" w:lineRule="auto"/>
        <w:ind w:right="88"/>
        <w:jc w:val="both"/>
        <w:rPr>
          <w:rFonts w:ascii="DIN Pro" w:eastAsia="Times New Roman" w:hAnsi="DIN Pro" w:cs="Arial"/>
          <w:b/>
          <w:i/>
          <w:lang w:eastAsia="zh-CN"/>
        </w:rPr>
      </w:pPr>
      <w:r w:rsidRPr="00BC6239">
        <w:rPr>
          <w:rFonts w:ascii="DIN Pro" w:eastAsia="Times New Roman" w:hAnsi="DIN Pro" w:cs="Arial"/>
          <w:lang w:eastAsia="zh-CN"/>
        </w:rPr>
        <w:t>- à l'établissement bancaire suivant :</w:t>
      </w:r>
      <w:r w:rsidRPr="00BC6239">
        <w:rPr>
          <w:rFonts w:ascii="DIN Pro" w:eastAsia="Times New Roman" w:hAnsi="DIN Pro" w:cs="Arial"/>
          <w:i/>
          <w:lang w:eastAsia="zh-CN"/>
        </w:rPr>
        <w:t xml:space="preserve"> </w:t>
      </w:r>
    </w:p>
    <w:p w14:paraId="2473B408"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05CE674F"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sous le numéro de compte :</w:t>
      </w:r>
      <w:r w:rsidRPr="00BC6239">
        <w:rPr>
          <w:rFonts w:ascii="DIN Pro" w:eastAsia="Times New Roman" w:hAnsi="DIN Pro" w:cs="Arial"/>
          <w:i/>
          <w:lang w:eastAsia="zh-CN"/>
        </w:rPr>
        <w:t xml:space="preserve"> </w:t>
      </w:r>
    </w:p>
    <w:p w14:paraId="5A5DF15A"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6100F79D" w14:textId="77777777" w:rsidR="00BD447D" w:rsidRPr="00BC6239" w:rsidRDefault="00BD447D" w:rsidP="009E1061">
      <w:pPr>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lang w:eastAsia="zh-CN"/>
        </w:rPr>
        <w:t>- code établissement :</w:t>
      </w:r>
      <w:r w:rsidRPr="00BC6239">
        <w:rPr>
          <w:rFonts w:ascii="DIN Pro" w:eastAsia="Times New Roman" w:hAnsi="DIN Pro" w:cs="Arial"/>
          <w:i/>
          <w:lang w:eastAsia="zh-CN"/>
        </w:rPr>
        <w:t xml:space="preserve"> </w:t>
      </w:r>
      <w:r w:rsidRPr="00BC6239">
        <w:rPr>
          <w:rFonts w:ascii="DIN Pro" w:eastAsia="Times New Roman" w:hAnsi="DIN Pro" w:cs="Arial"/>
          <w:b/>
          <w:i/>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t>code guichet :</w:t>
      </w:r>
      <w:r w:rsidRPr="00BC6239">
        <w:rPr>
          <w:rFonts w:ascii="DIN Pro" w:eastAsia="Times New Roman" w:hAnsi="DIN Pro" w:cs="Arial"/>
          <w:i/>
          <w:lang w:eastAsia="zh-CN"/>
        </w:rPr>
        <w:t xml:space="preserve"> </w:t>
      </w:r>
      <w:r w:rsidRPr="00BC6239">
        <w:rPr>
          <w:rFonts w:ascii="DIN Pro" w:eastAsia="Times New Roman" w:hAnsi="DIN Pro" w:cs="Arial"/>
          <w:lang w:eastAsia="zh-CN"/>
        </w:rPr>
        <w:t xml:space="preserve"> </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t>Clé RIB/RIP :</w:t>
      </w:r>
    </w:p>
    <w:p w14:paraId="7D282DC7"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BIC/IBAN</w:t>
      </w:r>
    </w:p>
    <w:p w14:paraId="09713324" w14:textId="77777777" w:rsidR="00CC30B2" w:rsidRPr="00BC6239" w:rsidRDefault="00CC30B2"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6C3ABB1"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2B9E874F" w14:textId="7694ABE0" w:rsidR="00BD447D" w:rsidRPr="00BC6239" w:rsidRDefault="00BD447D" w:rsidP="009E1061">
      <w:pPr>
        <w:tabs>
          <w:tab w:val="left" w:pos="426"/>
        </w:tabs>
        <w:suppressAutoHyphens/>
        <w:spacing w:after="240" w:line="240" w:lineRule="auto"/>
        <w:ind w:right="88"/>
        <w:jc w:val="both"/>
        <w:rPr>
          <w:rFonts w:ascii="DIN Pro" w:eastAsia="Times New Roman" w:hAnsi="DIN Pro" w:cs="Arial"/>
          <w:b/>
          <w:bCs/>
          <w:u w:val="single"/>
          <w:lang w:eastAsia="zh-CN"/>
        </w:rPr>
      </w:pPr>
      <w:r w:rsidRPr="00BC6239">
        <w:rPr>
          <w:rFonts w:ascii="DIN Pro" w:eastAsia="Times New Roman" w:hAnsi="DIN Pro" w:cs="Arial"/>
          <w:b/>
          <w:lang w:eastAsia="zh-CN"/>
        </w:rPr>
        <w:t>Article 8.2 - Avance</w:t>
      </w:r>
      <w:r w:rsidRPr="00BC6239">
        <w:rPr>
          <w:rFonts w:ascii="DIN Pro" w:eastAsia="Times New Roman" w:hAnsi="DIN Pro" w:cs="Arial"/>
          <w:b/>
          <w:bCs/>
          <w:lang w:eastAsia="zh-CN"/>
        </w:rPr>
        <w:t xml:space="preserve"> </w:t>
      </w:r>
      <w:r w:rsidRPr="00BC6239">
        <w:rPr>
          <w:rFonts w:ascii="DIN Pro" w:eastAsia="Times New Roman" w:hAnsi="DIN Pro" w:cs="Arial"/>
          <w:i/>
          <w:lang w:eastAsia="zh-CN"/>
        </w:rPr>
        <w:t>(articles R.2191-3 à R.2191-10 du Code de la commande publique et article</w:t>
      </w:r>
      <w:r w:rsidR="004D2B04">
        <w:rPr>
          <w:rFonts w:ascii="DIN Pro" w:eastAsia="Times New Roman" w:hAnsi="DIN Pro" w:cs="Arial"/>
          <w:i/>
          <w:lang w:eastAsia="zh-CN"/>
        </w:rPr>
        <w:t>s</w:t>
      </w:r>
      <w:r w:rsidRPr="00BC6239">
        <w:rPr>
          <w:rFonts w:ascii="DIN Pro" w:eastAsia="Times New Roman" w:hAnsi="DIN Pro" w:cs="Arial"/>
          <w:i/>
          <w:lang w:eastAsia="zh-CN"/>
        </w:rPr>
        <w:t xml:space="preserve"> </w:t>
      </w:r>
      <w:r w:rsidR="004D2B04">
        <w:rPr>
          <w:rFonts w:ascii="DIN Pro" w:eastAsia="Times New Roman" w:hAnsi="DIN Pro" w:cs="Arial"/>
          <w:i/>
          <w:lang w:eastAsia="zh-CN"/>
        </w:rPr>
        <w:t>6.5.1 et 6.5.2</w:t>
      </w:r>
      <w:r w:rsidR="00077C99">
        <w:rPr>
          <w:rFonts w:ascii="DIN Pro" w:eastAsia="Times New Roman" w:hAnsi="DIN Pro" w:cs="Arial"/>
          <w:i/>
          <w:lang w:eastAsia="zh-CN"/>
        </w:rPr>
        <w:t xml:space="preserve"> </w:t>
      </w:r>
      <w:r w:rsidR="00077C99" w:rsidRPr="00BC6239">
        <w:rPr>
          <w:rFonts w:ascii="DIN Pro" w:eastAsia="Times New Roman" w:hAnsi="DIN Pro" w:cs="Arial"/>
          <w:i/>
          <w:lang w:eastAsia="zh-CN"/>
        </w:rPr>
        <w:t>du</w:t>
      </w:r>
      <w:r w:rsidRPr="00BC6239">
        <w:rPr>
          <w:rFonts w:ascii="DIN Pro" w:eastAsia="Times New Roman" w:hAnsi="DIN Pro" w:cs="Arial"/>
          <w:i/>
          <w:lang w:eastAsia="zh-CN"/>
        </w:rPr>
        <w:t xml:space="preserve"> CCAP) </w:t>
      </w:r>
      <w:r w:rsidRPr="00BC6239">
        <w:rPr>
          <w:rFonts w:ascii="DIN Pro" w:eastAsia="Times New Roman" w:hAnsi="DIN Pro" w:cs="Arial"/>
          <w:b/>
          <w:bCs/>
          <w:lang w:eastAsia="zh-CN"/>
        </w:rPr>
        <w:t>:</w:t>
      </w:r>
    </w:p>
    <w:p w14:paraId="7BB9ABA6" w14:textId="77777777" w:rsidR="00BD447D" w:rsidRPr="00BC6239" w:rsidRDefault="00BD447D" w:rsidP="009E1061">
      <w:pPr>
        <w:tabs>
          <w:tab w:val="left" w:pos="426"/>
          <w:tab w:val="left" w:pos="851"/>
        </w:tabs>
        <w:suppressAutoHyphens/>
        <w:spacing w:after="0" w:line="240" w:lineRule="auto"/>
        <w:ind w:right="88"/>
        <w:rPr>
          <w:rFonts w:ascii="DIN Pro" w:eastAsia="Times New Roman" w:hAnsi="DIN Pro" w:cs="Univers"/>
          <w:lang w:eastAsia="zh-CN"/>
        </w:rPr>
      </w:pPr>
      <w:r w:rsidRPr="00BC6239">
        <w:rPr>
          <w:rFonts w:ascii="DIN Pro" w:eastAsia="Times New Roman" w:hAnsi="DIN Pro" w:cs="Univers"/>
          <w:lang w:eastAsia="zh-CN"/>
        </w:rPr>
        <w:t>Je renonce au bénéfice de l'avance :</w:t>
      </w:r>
      <w:r w:rsidRPr="00BC6239">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t>Non</w:t>
      </w:r>
      <w:r w:rsidRPr="00BC6239">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t>Oui</w:t>
      </w:r>
    </w:p>
    <w:p w14:paraId="1CFB0A39" w14:textId="77777777" w:rsidR="00BD447D" w:rsidRPr="00BC6239" w:rsidRDefault="00BD447D" w:rsidP="009E1061">
      <w:pPr>
        <w:tabs>
          <w:tab w:val="left" w:pos="426"/>
          <w:tab w:val="left" w:pos="851"/>
        </w:tabs>
        <w:overflowPunct w:val="0"/>
        <w:autoSpaceDE w:val="0"/>
        <w:autoSpaceDN w:val="0"/>
        <w:adjustRightInd w:val="0"/>
        <w:spacing w:after="0" w:line="240" w:lineRule="auto"/>
        <w:ind w:right="88"/>
        <w:contextualSpacing/>
        <w:textAlignment w:val="baseline"/>
        <w:rPr>
          <w:rFonts w:ascii="DIN Pro" w:eastAsia="Calibri" w:hAnsi="DIN Pro" w:cs="Arial"/>
          <w:b/>
        </w:rPr>
      </w:pPr>
    </w:p>
    <w:p w14:paraId="65C3FD8D" w14:textId="77777777" w:rsidR="00BD447D" w:rsidRPr="00BC6239" w:rsidRDefault="00BD447D" w:rsidP="009E1061">
      <w:pPr>
        <w:tabs>
          <w:tab w:val="left" w:pos="426"/>
          <w:tab w:val="left" w:pos="851"/>
        </w:tabs>
        <w:overflowPunct w:val="0"/>
        <w:autoSpaceDE w:val="0"/>
        <w:autoSpaceDN w:val="0"/>
        <w:adjustRightInd w:val="0"/>
        <w:spacing w:after="0" w:line="240" w:lineRule="auto"/>
        <w:ind w:right="88"/>
        <w:contextualSpacing/>
        <w:textAlignment w:val="baseline"/>
        <w:rPr>
          <w:rFonts w:ascii="DIN Pro" w:eastAsia="Calibri" w:hAnsi="DIN Pro" w:cs="Arial"/>
          <w:b/>
        </w:rPr>
      </w:pPr>
    </w:p>
    <w:p w14:paraId="50B4CDFC" w14:textId="77777777" w:rsidR="00F57D9D" w:rsidRPr="00BC6239" w:rsidRDefault="00F57D9D" w:rsidP="009E1061">
      <w:pPr>
        <w:tabs>
          <w:tab w:val="left" w:pos="426"/>
        </w:tabs>
        <w:spacing w:after="240" w:line="240" w:lineRule="auto"/>
        <w:ind w:right="88"/>
        <w:jc w:val="both"/>
        <w:rPr>
          <w:rFonts w:ascii="DIN Pro" w:eastAsia="Times New Roman" w:hAnsi="DIN Pro" w:cs="Univers"/>
          <w:lang w:eastAsia="zh-CN"/>
        </w:rPr>
      </w:pPr>
    </w:p>
    <w:p w14:paraId="434F2586" w14:textId="56B80DA5" w:rsidR="00BD447D" w:rsidRPr="00BC6239" w:rsidRDefault="00BD447D" w:rsidP="009E1061">
      <w:pPr>
        <w:tabs>
          <w:tab w:val="left" w:pos="426"/>
        </w:tabs>
        <w:spacing w:after="240" w:line="240" w:lineRule="auto"/>
        <w:ind w:right="88"/>
        <w:jc w:val="both"/>
        <w:rPr>
          <w:rFonts w:ascii="DIN Pro" w:eastAsia="Times New Roman" w:hAnsi="DIN Pro" w:cs="Arial"/>
          <w:i/>
          <w:color w:val="FF0000"/>
          <w:lang w:eastAsia="zh-CN"/>
        </w:rPr>
      </w:pPr>
      <w:r w:rsidRPr="00BC6239">
        <w:rPr>
          <w:rFonts w:ascii="DIN Pro" w:eastAsia="Times New Roman" w:hAnsi="DIN Pro" w:cs="Arial"/>
          <w:b/>
          <w:lang w:eastAsia="zh-CN"/>
        </w:rPr>
        <w:t>Article 8.</w:t>
      </w:r>
      <w:r w:rsidR="004D2B04">
        <w:rPr>
          <w:rFonts w:ascii="DIN Pro" w:eastAsia="Times New Roman" w:hAnsi="DIN Pro" w:cs="Arial"/>
          <w:b/>
          <w:lang w:eastAsia="zh-CN"/>
        </w:rPr>
        <w:t>3</w:t>
      </w:r>
      <w:r w:rsidRPr="00BC6239">
        <w:rPr>
          <w:rFonts w:ascii="DIN Pro" w:eastAsia="Times New Roman" w:hAnsi="DIN Pro" w:cs="Arial"/>
          <w:b/>
          <w:lang w:eastAsia="zh-CN"/>
        </w:rPr>
        <w:t xml:space="preserve"> - Désignation des cotraitants et répartition des prestations </w:t>
      </w:r>
      <w:r w:rsidRPr="00BC6239">
        <w:rPr>
          <w:rFonts w:ascii="DIN Pro" w:eastAsia="Times New Roman" w:hAnsi="DIN Pro" w:cs="Arial"/>
          <w:bCs/>
          <w:i/>
          <w:color w:val="FF0000"/>
          <w:lang w:eastAsia="zh-CN"/>
        </w:rPr>
        <w:t>(à compléter le cas échéant)</w:t>
      </w:r>
      <w:r w:rsidRPr="00BC6239">
        <w:rPr>
          <w:rFonts w:ascii="DIN Pro" w:eastAsia="Times New Roman" w:hAnsi="DIN Pro" w:cs="Arial"/>
          <w:b/>
          <w:lang w:eastAsia="zh-CN"/>
        </w:rPr>
        <w:t> :</w:t>
      </w:r>
    </w:p>
    <w:p w14:paraId="4E5F4B83"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Pour l’exécution du marché public, le groupement d’opérateurs économiques est :</w:t>
      </w:r>
    </w:p>
    <w:p w14:paraId="38E0C585"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Univers"/>
          <w:lang w:eastAsia="zh-CN"/>
        </w:rPr>
        <w:lastRenderedPageBreak/>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r w:rsidRPr="00BC6239">
        <w:rPr>
          <w:rFonts w:ascii="DIN Pro" w:eastAsia="Times New Roman" w:hAnsi="DIN Pro" w:cs="Arial"/>
          <w:lang w:eastAsia="zh-CN"/>
        </w:rPr>
        <w:t>conjoint</w:t>
      </w:r>
      <w:r w:rsidRPr="00BC6239">
        <w:rPr>
          <w:rFonts w:ascii="DIN Pro" w:eastAsia="Times New Roman" w:hAnsi="DIN Pro" w:cs="Arial"/>
          <w:lang w:eastAsia="zh-CN"/>
        </w:rPr>
        <w:tab/>
      </w:r>
      <w:r w:rsidRPr="00BC6239">
        <w:rPr>
          <w:rFonts w:ascii="DIN Pro" w:eastAsia="Times New Roman" w:hAnsi="DIN Pro" w:cs="Arial"/>
          <w:lang w:eastAsia="zh-CN"/>
        </w:rPr>
        <w:tab/>
        <w:t>OU</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Cs/>
          <w:lang w:eastAsia="zh-CN"/>
        </w:rPr>
        <w:t xml:space="preserve"> </w:t>
      </w:r>
      <w:r w:rsidRPr="00BC6239">
        <w:rPr>
          <w:rFonts w:ascii="DIN Pro" w:eastAsia="Times New Roman" w:hAnsi="DIN Pro" w:cs="Arial"/>
          <w:lang w:eastAsia="zh-CN"/>
        </w:rPr>
        <w:t>solidaire</w:t>
      </w:r>
    </w:p>
    <w:p w14:paraId="22064C7F"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66B15B0F" w14:textId="77777777" w:rsidR="00BD447D"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r w:rsidRPr="00BC6239">
        <w:rPr>
          <w:rFonts w:ascii="DIN Pro" w:eastAsia="Times New Roman" w:hAnsi="DIN Pro" w:cs="Arial"/>
          <w:i/>
          <w:iCs/>
          <w:lang w:eastAsia="zh-CN"/>
        </w:rPr>
        <w:t>(Les membres du groupement conjoint indiquent dans le tableau ci-dessous la répartition des prestations que chacun d’entre eux s’engage à réaliser.)</w:t>
      </w:r>
    </w:p>
    <w:p w14:paraId="3CFF2DC2" w14:textId="77777777" w:rsidR="00077C99" w:rsidRDefault="00077C99"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248B471E" w14:textId="77777777" w:rsidR="00077C99" w:rsidRDefault="00077C99"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42B0983A" w14:textId="77777777" w:rsidR="004D2B04" w:rsidRDefault="004D2B04"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0E3402FF" w14:textId="77777777" w:rsidR="00077C99" w:rsidRPr="00BC6239" w:rsidRDefault="00077C99" w:rsidP="009E1061">
      <w:pPr>
        <w:tabs>
          <w:tab w:val="left" w:pos="851"/>
        </w:tabs>
        <w:suppressAutoHyphens/>
        <w:spacing w:before="120" w:after="0" w:line="240" w:lineRule="auto"/>
        <w:ind w:right="88"/>
        <w:jc w:val="both"/>
        <w:rPr>
          <w:rFonts w:ascii="DIN Pro" w:eastAsia="Times New Roman" w:hAnsi="DIN Pro" w:cs="Arial"/>
          <w:i/>
          <w:iCs/>
          <w:lang w:eastAsia="zh-CN"/>
        </w:rPr>
      </w:pPr>
    </w:p>
    <w:tbl>
      <w:tblPr>
        <w:tblW w:w="10080" w:type="dxa"/>
        <w:tblInd w:w="-5" w:type="dxa"/>
        <w:tblLayout w:type="fixed"/>
        <w:tblLook w:val="0000" w:firstRow="0" w:lastRow="0" w:firstColumn="0" w:lastColumn="0" w:noHBand="0" w:noVBand="0"/>
      </w:tblPr>
      <w:tblGrid>
        <w:gridCol w:w="3420"/>
        <w:gridCol w:w="3330"/>
        <w:gridCol w:w="3330"/>
      </w:tblGrid>
      <w:tr w:rsidR="00BD447D" w:rsidRPr="00BC6239" w14:paraId="7EC5A0DC" w14:textId="77777777" w:rsidTr="003C1DCA">
        <w:trPr>
          <w:trHeight w:val="567"/>
        </w:trPr>
        <w:tc>
          <w:tcPr>
            <w:tcW w:w="3420" w:type="dxa"/>
            <w:vMerge w:val="restart"/>
            <w:tcBorders>
              <w:top w:val="single" w:sz="4" w:space="0" w:color="000000"/>
              <w:left w:val="single" w:sz="4" w:space="0" w:color="000000"/>
              <w:bottom w:val="single" w:sz="4" w:space="0" w:color="000000"/>
            </w:tcBorders>
            <w:shd w:val="clear" w:color="auto" w:fill="auto"/>
            <w:vAlign w:val="center"/>
          </w:tcPr>
          <w:p w14:paraId="7C63B3D8"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BC6239">
              <w:rPr>
                <w:rFonts w:ascii="DIN Pro" w:eastAsia="Times New Roman" w:hAnsi="DIN Pro" w:cs="Arial"/>
                <w:b/>
                <w:lang w:eastAsia="zh-CN"/>
              </w:rPr>
              <w:t xml:space="preserve">Désignation des membres </w:t>
            </w:r>
          </w:p>
          <w:p w14:paraId="17F7630D"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Univers"/>
                <w:b/>
                <w:lang w:eastAsia="zh-CN"/>
              </w:rPr>
            </w:pPr>
            <w:r w:rsidRPr="00BC6239">
              <w:rPr>
                <w:rFonts w:ascii="DIN Pro" w:eastAsia="Times New Roman" w:hAnsi="DIN Pro" w:cs="Arial"/>
                <w:b/>
                <w:lang w:eastAsia="zh-CN"/>
              </w:rPr>
              <w:t>du groupement conjoint</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9FADB0" w14:textId="77777777" w:rsidR="00BD447D" w:rsidRPr="00BC6239" w:rsidRDefault="00BD447D" w:rsidP="00456B40">
            <w:pPr>
              <w:keepNext/>
              <w:numPr>
                <w:ilvl w:val="4"/>
                <w:numId w:val="0"/>
              </w:numPr>
              <w:tabs>
                <w:tab w:val="left" w:pos="0"/>
              </w:tabs>
              <w:suppressAutoHyphens/>
              <w:spacing w:after="0" w:line="240" w:lineRule="auto"/>
              <w:ind w:right="-43"/>
              <w:jc w:val="center"/>
              <w:outlineLvl w:val="4"/>
              <w:rPr>
                <w:rFonts w:ascii="DIN Pro" w:eastAsia="Times New Roman" w:hAnsi="DIN Pro" w:cs="Arial"/>
                <w:b/>
                <w:lang w:eastAsia="zh-CN"/>
              </w:rPr>
            </w:pPr>
            <w:r w:rsidRPr="00BC6239">
              <w:rPr>
                <w:rFonts w:ascii="DIN Pro" w:eastAsia="Times New Roman" w:hAnsi="DIN Pro" w:cs="Arial"/>
                <w:b/>
                <w:lang w:eastAsia="zh-CN"/>
              </w:rPr>
              <w:t>Prestations exécutées par les membres</w:t>
            </w:r>
          </w:p>
          <w:p w14:paraId="70D6E2BF" w14:textId="77777777" w:rsidR="00BD447D" w:rsidRPr="00BC6239" w:rsidRDefault="00BD447D" w:rsidP="00456B40">
            <w:pPr>
              <w:keepNext/>
              <w:tabs>
                <w:tab w:val="left" w:pos="0"/>
              </w:tabs>
              <w:suppressAutoHyphens/>
              <w:spacing w:after="0" w:line="240" w:lineRule="auto"/>
              <w:ind w:right="-43"/>
              <w:jc w:val="center"/>
              <w:outlineLvl w:val="4"/>
              <w:rPr>
                <w:rFonts w:ascii="DIN Pro" w:eastAsia="Times New Roman" w:hAnsi="DIN Pro" w:cs="Arial"/>
                <w:b/>
                <w:lang w:eastAsia="zh-CN"/>
              </w:rPr>
            </w:pPr>
            <w:r w:rsidRPr="00BC6239">
              <w:rPr>
                <w:rFonts w:ascii="DIN Pro" w:eastAsia="Times New Roman" w:hAnsi="DIN Pro" w:cs="Arial"/>
                <w:b/>
                <w:lang w:eastAsia="zh-CN"/>
              </w:rPr>
              <w:t>du groupement conjoint</w:t>
            </w:r>
          </w:p>
        </w:tc>
      </w:tr>
      <w:tr w:rsidR="00BD447D" w:rsidRPr="00BC6239" w14:paraId="0EB6FC24" w14:textId="77777777" w:rsidTr="003C1DCA">
        <w:trPr>
          <w:trHeight w:val="567"/>
        </w:trPr>
        <w:tc>
          <w:tcPr>
            <w:tcW w:w="3420" w:type="dxa"/>
            <w:vMerge/>
            <w:tcBorders>
              <w:top w:val="single" w:sz="4" w:space="0" w:color="000000"/>
              <w:left w:val="single" w:sz="4" w:space="0" w:color="000000"/>
              <w:bottom w:val="single" w:sz="4" w:space="0" w:color="000000"/>
            </w:tcBorders>
            <w:shd w:val="clear" w:color="auto" w:fill="FFFFFF"/>
            <w:vAlign w:val="center"/>
          </w:tcPr>
          <w:p w14:paraId="7EB91247" w14:textId="77777777" w:rsidR="00BD447D" w:rsidRPr="00BC6239" w:rsidRDefault="00BD447D" w:rsidP="009E1061">
            <w:pPr>
              <w:tabs>
                <w:tab w:val="left" w:pos="851"/>
              </w:tabs>
              <w:suppressAutoHyphens/>
              <w:snapToGrid w:val="0"/>
              <w:spacing w:after="0" w:line="240" w:lineRule="auto"/>
              <w:ind w:right="88"/>
              <w:jc w:val="center"/>
              <w:rPr>
                <w:rFonts w:ascii="DIN Pro" w:eastAsia="Times New Roman" w:hAnsi="DIN Pro" w:cs="Arial"/>
                <w:b/>
                <w:lang w:eastAsia="zh-CN"/>
              </w:rPr>
            </w:pPr>
          </w:p>
        </w:tc>
        <w:tc>
          <w:tcPr>
            <w:tcW w:w="3330" w:type="dxa"/>
            <w:tcBorders>
              <w:top w:val="single" w:sz="4" w:space="0" w:color="000000"/>
              <w:left w:val="single" w:sz="4" w:space="0" w:color="000000"/>
              <w:bottom w:val="single" w:sz="4" w:space="0" w:color="000000"/>
            </w:tcBorders>
            <w:shd w:val="clear" w:color="auto" w:fill="FFFFFF"/>
            <w:vAlign w:val="center"/>
          </w:tcPr>
          <w:p w14:paraId="1CFF1F76"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BC6239">
              <w:rPr>
                <w:rFonts w:ascii="DIN Pro" w:eastAsia="Times New Roman" w:hAnsi="DIN Pro" w:cs="Arial"/>
                <w:b/>
                <w:lang w:eastAsia="zh-CN"/>
              </w:rPr>
              <w:t>Nature de la prestation</w:t>
            </w:r>
          </w:p>
        </w:tc>
        <w:tc>
          <w:tcPr>
            <w:tcW w:w="3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6BA7A"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BC6239">
              <w:rPr>
                <w:rFonts w:ascii="DIN Pro" w:eastAsia="Times New Roman" w:hAnsi="DIN Pro" w:cs="Arial"/>
                <w:b/>
                <w:lang w:eastAsia="zh-CN"/>
              </w:rPr>
              <w:t xml:space="preserve">Montant HT </w:t>
            </w:r>
          </w:p>
          <w:p w14:paraId="3A0C8E2C"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lang w:eastAsia="zh-CN"/>
              </w:rPr>
            </w:pPr>
            <w:r w:rsidRPr="00BC6239">
              <w:rPr>
                <w:rFonts w:ascii="DIN Pro" w:eastAsia="Times New Roman" w:hAnsi="DIN Pro" w:cs="Arial"/>
                <w:b/>
                <w:lang w:eastAsia="zh-CN"/>
              </w:rPr>
              <w:t>de la prestation</w:t>
            </w:r>
          </w:p>
        </w:tc>
      </w:tr>
      <w:tr w:rsidR="00BD447D" w:rsidRPr="00BC6239" w14:paraId="5E4887A5" w14:textId="77777777" w:rsidTr="003C1DCA">
        <w:trPr>
          <w:trHeight w:val="1021"/>
        </w:trPr>
        <w:tc>
          <w:tcPr>
            <w:tcW w:w="3420" w:type="dxa"/>
            <w:tcBorders>
              <w:top w:val="single" w:sz="4" w:space="0" w:color="000000"/>
              <w:left w:val="single" w:sz="4" w:space="0" w:color="000000"/>
            </w:tcBorders>
            <w:shd w:val="clear" w:color="auto" w:fill="DEEAF6"/>
          </w:tcPr>
          <w:p w14:paraId="1CF3A681"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tcBorders>
            <w:shd w:val="clear" w:color="auto" w:fill="DEEAF6"/>
          </w:tcPr>
          <w:p w14:paraId="4A4769E5"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right w:val="single" w:sz="4" w:space="0" w:color="000000"/>
            </w:tcBorders>
            <w:shd w:val="clear" w:color="auto" w:fill="DEEAF6"/>
          </w:tcPr>
          <w:p w14:paraId="30B65786"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BC6239" w14:paraId="0E4C0F0F" w14:textId="77777777" w:rsidTr="003C1DCA">
        <w:trPr>
          <w:trHeight w:val="1021"/>
        </w:trPr>
        <w:tc>
          <w:tcPr>
            <w:tcW w:w="3420" w:type="dxa"/>
            <w:tcBorders>
              <w:left w:val="single" w:sz="4" w:space="0" w:color="000000"/>
            </w:tcBorders>
            <w:shd w:val="clear" w:color="auto" w:fill="auto"/>
          </w:tcPr>
          <w:p w14:paraId="1F88A839"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tcBorders>
            <w:shd w:val="clear" w:color="auto" w:fill="auto"/>
          </w:tcPr>
          <w:p w14:paraId="58AA6008"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right w:val="single" w:sz="4" w:space="0" w:color="000000"/>
            </w:tcBorders>
            <w:shd w:val="clear" w:color="auto" w:fill="auto"/>
          </w:tcPr>
          <w:p w14:paraId="1B32FE22"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BC6239" w14:paraId="76DC081F" w14:textId="77777777" w:rsidTr="003C1DCA">
        <w:trPr>
          <w:trHeight w:val="1021"/>
        </w:trPr>
        <w:tc>
          <w:tcPr>
            <w:tcW w:w="3420" w:type="dxa"/>
            <w:tcBorders>
              <w:left w:val="single" w:sz="4" w:space="0" w:color="000000"/>
              <w:bottom w:val="single" w:sz="4" w:space="0" w:color="000000"/>
            </w:tcBorders>
            <w:shd w:val="clear" w:color="auto" w:fill="DEEAF6"/>
          </w:tcPr>
          <w:p w14:paraId="16EA687A"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tcBorders>
            <w:shd w:val="clear" w:color="auto" w:fill="DEEAF6"/>
          </w:tcPr>
          <w:p w14:paraId="39B6C260"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right w:val="single" w:sz="4" w:space="0" w:color="000000"/>
            </w:tcBorders>
            <w:shd w:val="clear" w:color="auto" w:fill="DEEAF6"/>
          </w:tcPr>
          <w:p w14:paraId="334B9D3D"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bl>
    <w:p w14:paraId="72307ABB" w14:textId="77777777" w:rsidR="00CC30B2" w:rsidRDefault="00CC30B2" w:rsidP="003C1DCA">
      <w:pPr>
        <w:tabs>
          <w:tab w:val="left" w:pos="426"/>
          <w:tab w:val="left" w:pos="851"/>
        </w:tabs>
        <w:suppressAutoHyphens/>
        <w:spacing w:after="0" w:line="240" w:lineRule="auto"/>
        <w:ind w:right="88"/>
        <w:jc w:val="both"/>
        <w:rPr>
          <w:rFonts w:ascii="DIN Pro" w:eastAsia="Times New Roman" w:hAnsi="DIN Pro" w:cs="Arial"/>
          <w:b/>
          <w:lang w:eastAsia="zh-CN"/>
        </w:rPr>
      </w:pPr>
    </w:p>
    <w:p w14:paraId="247998A9" w14:textId="77777777" w:rsidR="002C7767" w:rsidRDefault="002C7767" w:rsidP="003C1DCA">
      <w:pPr>
        <w:tabs>
          <w:tab w:val="left" w:pos="426"/>
          <w:tab w:val="left" w:pos="851"/>
        </w:tabs>
        <w:suppressAutoHyphens/>
        <w:spacing w:after="0" w:line="240" w:lineRule="auto"/>
        <w:ind w:right="88"/>
        <w:jc w:val="both"/>
        <w:rPr>
          <w:rFonts w:ascii="DIN Pro" w:eastAsia="Times New Roman" w:hAnsi="DIN Pro" w:cs="Arial"/>
          <w:b/>
          <w:lang w:eastAsia="zh-CN"/>
        </w:rPr>
      </w:pPr>
    </w:p>
    <w:p w14:paraId="70EE3C03" w14:textId="77777777" w:rsidR="002C7767" w:rsidRDefault="002C7767" w:rsidP="003C1DCA">
      <w:pPr>
        <w:tabs>
          <w:tab w:val="left" w:pos="426"/>
          <w:tab w:val="left" w:pos="851"/>
        </w:tabs>
        <w:suppressAutoHyphens/>
        <w:spacing w:after="0" w:line="240" w:lineRule="auto"/>
        <w:ind w:right="88"/>
        <w:jc w:val="both"/>
        <w:rPr>
          <w:rFonts w:ascii="DIN Pro" w:eastAsia="Times New Roman" w:hAnsi="DIN Pro" w:cs="Arial"/>
          <w:b/>
          <w:lang w:eastAsia="zh-CN"/>
        </w:rPr>
      </w:pPr>
    </w:p>
    <w:p w14:paraId="3EA55A95" w14:textId="77777777" w:rsidR="002C7767" w:rsidRPr="00BC6239" w:rsidRDefault="002C7767" w:rsidP="003C1DCA">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BC6239" w14:paraId="046CF197" w14:textId="77777777" w:rsidTr="003C1DCA">
        <w:tc>
          <w:tcPr>
            <w:tcW w:w="10080" w:type="dxa"/>
            <w:shd w:val="clear" w:color="auto" w:fill="BDD6EE"/>
          </w:tcPr>
          <w:p w14:paraId="48E1404F"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bCs/>
                <w:lang w:eastAsia="zh-CN"/>
              </w:rPr>
              <w:t>Article 9 – Signature du marché par le titulaire individuel ou, en cas groupement, le mandataire dûment habilité ou chaque membre du groupement</w:t>
            </w:r>
          </w:p>
        </w:tc>
      </w:tr>
    </w:tbl>
    <w:p w14:paraId="627CEDFE" w14:textId="77777777" w:rsidR="00307EC4" w:rsidRPr="00BC6239" w:rsidRDefault="00307EC4" w:rsidP="009E1061">
      <w:pPr>
        <w:tabs>
          <w:tab w:val="left" w:pos="851"/>
        </w:tabs>
        <w:suppressAutoHyphens/>
        <w:spacing w:after="0" w:line="240" w:lineRule="auto"/>
        <w:ind w:right="88"/>
        <w:jc w:val="both"/>
        <w:rPr>
          <w:rFonts w:ascii="DIN Pro" w:eastAsia="Times New Roman" w:hAnsi="DIN Pro" w:cs="Univers"/>
          <w:lang w:eastAsia="zh-CN"/>
        </w:rPr>
      </w:pPr>
    </w:p>
    <w:p w14:paraId="6DC315B1"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b/>
          <w:lang w:eastAsia="zh-CN"/>
        </w:rPr>
        <w:t>Article 9.1 - Signature du marché public par le titulaire individuel :</w:t>
      </w:r>
    </w:p>
    <w:p w14:paraId="70242122"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10080" w:type="dxa"/>
        <w:tblInd w:w="-5" w:type="dxa"/>
        <w:tblLayout w:type="fixed"/>
        <w:tblLook w:val="0000" w:firstRow="0" w:lastRow="0" w:firstColumn="0" w:lastColumn="0" w:noHBand="0" w:noVBand="0"/>
      </w:tblPr>
      <w:tblGrid>
        <w:gridCol w:w="4609"/>
        <w:gridCol w:w="2411"/>
        <w:gridCol w:w="3060"/>
      </w:tblGrid>
      <w:tr w:rsidR="00BD447D" w:rsidRPr="00BC6239" w14:paraId="5D24CB10" w14:textId="77777777" w:rsidTr="003C1DCA">
        <w:tc>
          <w:tcPr>
            <w:tcW w:w="4609" w:type="dxa"/>
            <w:tcBorders>
              <w:top w:val="single" w:sz="4" w:space="0" w:color="000000"/>
              <w:left w:val="single" w:sz="4" w:space="0" w:color="000000"/>
              <w:bottom w:val="single" w:sz="4" w:space="0" w:color="000000"/>
            </w:tcBorders>
            <w:shd w:val="clear" w:color="auto" w:fill="auto"/>
            <w:vAlign w:val="center"/>
          </w:tcPr>
          <w:p w14:paraId="3517FCAE"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Nom, prénom et qualité</w:t>
            </w:r>
          </w:p>
          <w:p w14:paraId="74456544"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du signataire (*)</w:t>
            </w:r>
          </w:p>
        </w:tc>
        <w:tc>
          <w:tcPr>
            <w:tcW w:w="2411" w:type="dxa"/>
            <w:tcBorders>
              <w:top w:val="single" w:sz="4" w:space="0" w:color="000000"/>
              <w:left w:val="single" w:sz="4" w:space="0" w:color="000000"/>
              <w:bottom w:val="single" w:sz="4" w:space="0" w:color="000000"/>
            </w:tcBorders>
            <w:shd w:val="clear" w:color="auto" w:fill="auto"/>
            <w:vAlign w:val="center"/>
          </w:tcPr>
          <w:p w14:paraId="254ADB8A"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Lieu et date de signature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4FE19"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Signature</w:t>
            </w:r>
          </w:p>
        </w:tc>
      </w:tr>
      <w:tr w:rsidR="00BD447D" w:rsidRPr="00BC6239" w14:paraId="182050AA" w14:textId="77777777" w:rsidTr="003C1DCA">
        <w:trPr>
          <w:trHeight w:val="1021"/>
        </w:trPr>
        <w:tc>
          <w:tcPr>
            <w:tcW w:w="4609" w:type="dxa"/>
            <w:tcBorders>
              <w:top w:val="single" w:sz="4" w:space="0" w:color="000000"/>
              <w:left w:val="single" w:sz="4" w:space="0" w:color="000000"/>
              <w:bottom w:val="single" w:sz="4" w:space="0" w:color="auto"/>
            </w:tcBorders>
            <w:shd w:val="clear" w:color="auto" w:fill="auto"/>
          </w:tcPr>
          <w:p w14:paraId="678F17AD"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411" w:type="dxa"/>
            <w:tcBorders>
              <w:top w:val="single" w:sz="4" w:space="0" w:color="000000"/>
              <w:left w:val="single" w:sz="4" w:space="0" w:color="000000"/>
              <w:bottom w:val="single" w:sz="4" w:space="0" w:color="auto"/>
            </w:tcBorders>
            <w:shd w:val="clear" w:color="auto" w:fill="auto"/>
          </w:tcPr>
          <w:p w14:paraId="778C3324"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060" w:type="dxa"/>
            <w:tcBorders>
              <w:top w:val="single" w:sz="4" w:space="0" w:color="000000"/>
              <w:left w:val="single" w:sz="4" w:space="0" w:color="000000"/>
              <w:bottom w:val="single" w:sz="4" w:space="0" w:color="auto"/>
              <w:right w:val="single" w:sz="4" w:space="0" w:color="000000"/>
            </w:tcBorders>
            <w:shd w:val="clear" w:color="auto" w:fill="auto"/>
          </w:tcPr>
          <w:p w14:paraId="5892F07A"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bl>
    <w:p w14:paraId="2AC34328"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Le signataire doit avoir le pouvoir d’engager la personne qu’il représente.</w:t>
      </w:r>
    </w:p>
    <w:p w14:paraId="1FF40E41" w14:textId="77777777" w:rsidR="008B17A8" w:rsidRPr="00BC6239" w:rsidRDefault="008B17A8" w:rsidP="009E1061">
      <w:pPr>
        <w:tabs>
          <w:tab w:val="left" w:pos="851"/>
        </w:tabs>
        <w:suppressAutoHyphens/>
        <w:spacing w:after="0" w:line="240" w:lineRule="auto"/>
        <w:ind w:right="88"/>
        <w:jc w:val="both"/>
        <w:rPr>
          <w:rFonts w:ascii="DIN Pro" w:eastAsia="Times New Roman" w:hAnsi="DIN Pro" w:cs="Arial"/>
          <w:lang w:eastAsia="zh-CN"/>
        </w:rPr>
      </w:pPr>
    </w:p>
    <w:p w14:paraId="70D39A58"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b/>
          <w:lang w:eastAsia="zh-CN"/>
        </w:rPr>
        <w:t>Article 9.2 - Signature du marché public en cas de groupement :</w:t>
      </w:r>
    </w:p>
    <w:p w14:paraId="00D50DCB"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Univers"/>
          <w:lang w:eastAsia="zh-CN"/>
        </w:rPr>
      </w:pPr>
    </w:p>
    <w:p w14:paraId="087EE6E9"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Les membres du groupement d’opérateurs économiques désignent le mandataire suivant </w:t>
      </w:r>
      <w:r w:rsidRPr="00BC6239">
        <w:rPr>
          <w:rFonts w:ascii="DIN Pro" w:eastAsia="Times New Roman" w:hAnsi="DIN Pro" w:cs="Arial"/>
          <w:i/>
          <w:lang w:eastAsia="zh-CN"/>
        </w:rPr>
        <w:t>(</w:t>
      </w:r>
      <w:hyperlink r:id="rId11" w:history="1">
        <w:r w:rsidRPr="00BC6239">
          <w:rPr>
            <w:rFonts w:ascii="DIN Pro" w:eastAsia="Times New Roman" w:hAnsi="DIN Pro" w:cs="Arial"/>
            <w:i/>
            <w:color w:val="0000FF"/>
            <w:u w:val="single"/>
            <w:lang w:eastAsia="zh-CN"/>
          </w:rPr>
          <w:t>article R. 2142-23</w:t>
        </w:r>
      </w:hyperlink>
      <w:r w:rsidRPr="00BC6239">
        <w:rPr>
          <w:rFonts w:ascii="DIN Pro" w:eastAsia="Times New Roman" w:hAnsi="DIN Pro" w:cs="Arial"/>
          <w:i/>
          <w:lang w:eastAsia="zh-CN"/>
        </w:rPr>
        <w:t xml:space="preserve"> ou </w:t>
      </w:r>
      <w:hyperlink r:id="rId12" w:history="1">
        <w:r w:rsidRPr="00BC6239">
          <w:rPr>
            <w:rFonts w:ascii="DIN Pro" w:eastAsia="Times New Roman" w:hAnsi="DIN Pro" w:cs="Arial"/>
            <w:i/>
            <w:color w:val="0000FF"/>
            <w:u w:val="single"/>
            <w:lang w:eastAsia="zh-CN"/>
          </w:rPr>
          <w:t>article R. 2342-12</w:t>
        </w:r>
      </w:hyperlink>
      <w:r w:rsidRPr="00BC6239">
        <w:rPr>
          <w:rFonts w:ascii="DIN Pro" w:eastAsia="Times New Roman" w:hAnsi="DIN Pro" w:cs="Arial"/>
          <w:i/>
          <w:lang w:eastAsia="zh-CN"/>
        </w:rPr>
        <w:t xml:space="preserve"> du code de la commande publique) </w:t>
      </w:r>
      <w:r w:rsidRPr="00BC6239">
        <w:rPr>
          <w:rFonts w:ascii="DIN Pro" w:eastAsia="Times New Roman" w:hAnsi="DIN Pro" w:cs="Arial"/>
          <w:lang w:eastAsia="zh-CN"/>
        </w:rPr>
        <w:t>:</w:t>
      </w:r>
    </w:p>
    <w:p w14:paraId="076D3B09"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r w:rsidRPr="00BC6239">
        <w:rPr>
          <w:rFonts w:ascii="DIN Pro" w:eastAsia="Times New Roman" w:hAnsi="DIN Pro" w:cs="Arial"/>
          <w:i/>
          <w:lang w:eastAsia="zh-CN"/>
        </w:rPr>
        <w:t>[Indiquer le nom commercial et la dénomination sociale du mandataire]</w:t>
      </w:r>
    </w:p>
    <w:p w14:paraId="047E84B4"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04B5A09C"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r w:rsidRPr="00BC6239">
        <w:rPr>
          <w:rFonts w:ascii="DIN Pro" w:eastAsia="Times New Roman" w:hAnsi="DIN Pro" w:cs="Arial"/>
          <w:lang w:eastAsia="zh-CN"/>
        </w:rPr>
        <w:t>En cas de groupement conjoint, le mandataire du groupement est :</w:t>
      </w:r>
    </w:p>
    <w:p w14:paraId="46DF26C6" w14:textId="77777777" w:rsidR="00BD447D" w:rsidRPr="00BC6239" w:rsidRDefault="00BD447D" w:rsidP="009E1061">
      <w:pPr>
        <w:tabs>
          <w:tab w:val="left" w:pos="851"/>
        </w:tabs>
        <w:suppressAutoHyphens/>
        <w:spacing w:before="120" w:after="0" w:line="240" w:lineRule="auto"/>
        <w:ind w:right="88" w:firstLine="851"/>
        <w:jc w:val="both"/>
        <w:rPr>
          <w:rFonts w:ascii="DIN Pro" w:eastAsia="Times New Roman" w:hAnsi="DIN Pro" w:cs="Arial"/>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r w:rsidRPr="00BC6239">
        <w:rPr>
          <w:rFonts w:ascii="DIN Pro" w:eastAsia="Times New Roman" w:hAnsi="DIN Pro" w:cs="Arial"/>
          <w:lang w:eastAsia="zh-CN"/>
        </w:rPr>
        <w:t>conjoint</w:t>
      </w:r>
      <w:r w:rsidRPr="00BC6239">
        <w:rPr>
          <w:rFonts w:ascii="DIN Pro" w:eastAsia="Times New Roman" w:hAnsi="DIN Pro" w:cs="Arial"/>
          <w:lang w:eastAsia="zh-CN"/>
        </w:rPr>
        <w:tab/>
      </w:r>
      <w:r w:rsidRPr="00BC6239">
        <w:rPr>
          <w:rFonts w:ascii="DIN Pro" w:eastAsia="Times New Roman" w:hAnsi="DIN Pro" w:cs="Arial"/>
          <w:lang w:eastAsia="zh-CN"/>
        </w:rPr>
        <w:tab/>
        <w:t>OU</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Cs/>
          <w:lang w:eastAsia="zh-CN"/>
        </w:rPr>
        <w:t xml:space="preserve"> </w:t>
      </w:r>
      <w:r w:rsidRPr="00BC6239">
        <w:rPr>
          <w:rFonts w:ascii="DIN Pro" w:eastAsia="Times New Roman" w:hAnsi="DIN Pro" w:cs="Arial"/>
          <w:lang w:eastAsia="zh-CN"/>
        </w:rPr>
        <w:t>solidaire</w:t>
      </w:r>
    </w:p>
    <w:p w14:paraId="79DF4E8F" w14:textId="77777777" w:rsidR="008B17A8" w:rsidRPr="00BC6239" w:rsidRDefault="008B17A8" w:rsidP="009E1061">
      <w:pPr>
        <w:tabs>
          <w:tab w:val="left" w:pos="851"/>
        </w:tabs>
        <w:suppressAutoHyphens/>
        <w:spacing w:before="120" w:after="0" w:line="240" w:lineRule="auto"/>
        <w:ind w:right="88" w:firstLine="851"/>
        <w:jc w:val="both"/>
        <w:rPr>
          <w:rFonts w:ascii="DIN Pro" w:eastAsia="Times New Roman" w:hAnsi="DIN Pro" w:cs="Arial"/>
          <w:lang w:eastAsia="zh-CN"/>
        </w:rPr>
      </w:pPr>
    </w:p>
    <w:p w14:paraId="06D5B731" w14:textId="77777777" w:rsidR="00BD447D" w:rsidRPr="00BC6239" w:rsidRDefault="00BD447D" w:rsidP="009E1061">
      <w:pPr>
        <w:tabs>
          <w:tab w:val="left" w:pos="426"/>
          <w:tab w:val="left" w:pos="851"/>
        </w:tabs>
        <w:suppressAutoHyphens/>
        <w:spacing w:after="0" w:line="240" w:lineRule="auto"/>
        <w:ind w:right="88"/>
        <w:rPr>
          <w:rFonts w:ascii="DIN Pro" w:eastAsia="Times New Roman" w:hAnsi="DIN Pro" w:cs="Arial"/>
          <w:lang w:eastAsia="zh-CN"/>
        </w:rPr>
      </w:pPr>
      <w:r w:rsidRPr="00BC6239">
        <w:rPr>
          <w:rFonts w:ascii="DIN Pro" w:eastAsia="Times New Roman" w:hAnsi="DIN Pro" w:cs="Univers"/>
          <w:lang w:eastAsia="zh-CN"/>
        </w:rPr>
        <w:lastRenderedPageBreak/>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 xml:space="preserve"> </w:t>
      </w:r>
      <w:r w:rsidRPr="00BC6239">
        <w:rPr>
          <w:rFonts w:ascii="DIN Pro" w:eastAsia="Times New Roman" w:hAnsi="DIN Pro" w:cs="Arial"/>
          <w:lang w:eastAsia="zh-CN"/>
        </w:rPr>
        <w:t>Les membres du groupement ont donné mandat au mandataire, qui signe le présent acte d’engagement :</w:t>
      </w:r>
    </w:p>
    <w:p w14:paraId="4FE1945D" w14:textId="77777777" w:rsidR="00BD447D" w:rsidRPr="00BC6239" w:rsidRDefault="00BD447D" w:rsidP="009E1061">
      <w:pPr>
        <w:tabs>
          <w:tab w:val="left" w:pos="851"/>
        </w:tabs>
        <w:suppressAutoHyphens/>
        <w:spacing w:after="0" w:line="240" w:lineRule="auto"/>
        <w:ind w:left="1695" w:right="88" w:hanging="1695"/>
        <w:rPr>
          <w:rFonts w:ascii="DIN Pro" w:eastAsia="Times New Roman" w:hAnsi="DIN Pro" w:cs="Arial"/>
          <w:lang w:eastAsia="zh-CN"/>
        </w:rPr>
      </w:pP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r>
      <w:r w:rsidRPr="00BC6239">
        <w:rPr>
          <w:rFonts w:ascii="DIN Pro" w:eastAsia="Times New Roman" w:hAnsi="DIN Pro" w:cs="Arial"/>
          <w:lang w:eastAsia="zh-CN"/>
        </w:rPr>
        <w:t>pour signer le présent acte d’engagement en leur nom et pour leur compte, pour les représenter vis-à-vis de l’acheteur et pour coordonner l’ensemble des prestations ;</w:t>
      </w:r>
    </w:p>
    <w:p w14:paraId="1C058B27" w14:textId="77777777" w:rsidR="00BD447D" w:rsidRPr="00BC6239"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BC6239">
        <w:rPr>
          <w:rFonts w:ascii="DIN Pro" w:eastAsia="Times New Roman" w:hAnsi="DIN Pro" w:cs="Arial"/>
          <w:i/>
          <w:lang w:eastAsia="zh-CN"/>
        </w:rPr>
        <w:t>(joindre les pouvoirs en annexe du présent document en cas de marché public autre que de défense ou de sécurité. Dans le cas contraire, ces documents ont déjà été fournis)</w:t>
      </w:r>
    </w:p>
    <w:p w14:paraId="1BB82911"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030C391C"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r>
      <w:r w:rsidRPr="00BC6239">
        <w:rPr>
          <w:rFonts w:ascii="DIN Pro" w:eastAsia="Times New Roman" w:hAnsi="DIN Pro" w:cs="Arial"/>
          <w:lang w:eastAsia="zh-CN"/>
        </w:rPr>
        <w:t>pour signer, en leur nom et pour leur compte, les modifications ultérieures du marché public ;</w:t>
      </w:r>
    </w:p>
    <w:p w14:paraId="06F7A90A" w14:textId="77777777" w:rsidR="00BD447D" w:rsidRPr="00BC6239"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BC6239">
        <w:rPr>
          <w:rFonts w:ascii="DIN Pro" w:eastAsia="Times New Roman" w:hAnsi="DIN Pro" w:cs="Arial"/>
          <w:i/>
          <w:lang w:eastAsia="zh-CN"/>
        </w:rPr>
        <w:t>(joindre les pouvoirs en annexe du présent document en cas de marché public autre que de défense ou de sécurité. Dans le cas contraire, ces documents ont déjà été fournis)</w:t>
      </w:r>
    </w:p>
    <w:p w14:paraId="661C8B25"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70130935" w14:textId="77777777" w:rsidR="00BD447D" w:rsidRPr="00BC6239" w:rsidRDefault="00BD447D" w:rsidP="009E1061">
      <w:pPr>
        <w:tabs>
          <w:tab w:val="left" w:pos="851"/>
        </w:tabs>
        <w:suppressAutoHyphens/>
        <w:spacing w:after="0" w:line="240" w:lineRule="auto"/>
        <w:ind w:left="1134" w:right="88" w:hanging="850"/>
        <w:rPr>
          <w:rFonts w:ascii="DIN Pro" w:eastAsia="Times New Roman" w:hAnsi="DIN Pro" w:cs="Arial"/>
          <w:lang w:eastAsia="zh-CN"/>
        </w:rPr>
      </w:pP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r w:rsidRPr="00BC6239">
        <w:rPr>
          <w:rFonts w:ascii="DIN Pro" w:eastAsia="Times New Roman" w:hAnsi="DIN Pro" w:cs="Arial"/>
          <w:lang w:eastAsia="zh-CN"/>
        </w:rPr>
        <w:tab/>
        <w:t>ont donné mandat au mandataire dans les conditions définies par les pouvoirs joints en annexe.</w:t>
      </w:r>
    </w:p>
    <w:p w14:paraId="2555340F" w14:textId="77777777" w:rsidR="00BD447D" w:rsidRPr="00BC6239" w:rsidRDefault="00BD447D" w:rsidP="009E1061">
      <w:pPr>
        <w:tabs>
          <w:tab w:val="left" w:pos="851"/>
        </w:tabs>
        <w:suppressAutoHyphens/>
        <w:spacing w:after="0" w:line="240" w:lineRule="auto"/>
        <w:ind w:left="1701" w:right="88"/>
        <w:rPr>
          <w:rFonts w:ascii="DIN Pro" w:eastAsia="Times New Roman" w:hAnsi="DIN Pro" w:cs="Arial"/>
          <w:i/>
          <w:lang w:eastAsia="zh-CN"/>
        </w:rPr>
      </w:pPr>
      <w:r w:rsidRPr="00BC6239">
        <w:rPr>
          <w:rFonts w:ascii="DIN Pro" w:eastAsia="Times New Roman" w:hAnsi="DIN Pro" w:cs="Arial"/>
          <w:i/>
          <w:lang w:eastAsia="zh-CN"/>
        </w:rPr>
        <w:t>(hors cas des marchés de défense ou de sécurité dans lequel ces documents ont déjà été fournis).</w:t>
      </w:r>
    </w:p>
    <w:p w14:paraId="50BAFC63" w14:textId="77777777" w:rsidR="00BD447D" w:rsidRPr="00BC6239"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p>
    <w:p w14:paraId="3071531C"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p>
    <w:p w14:paraId="068E174B"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 xml:space="preserve"> </w:t>
      </w:r>
      <w:r w:rsidRPr="00BC6239">
        <w:rPr>
          <w:rFonts w:ascii="DIN Pro" w:eastAsia="Times New Roman" w:hAnsi="DIN Pro" w:cs="Arial"/>
          <w:lang w:eastAsia="zh-CN"/>
        </w:rPr>
        <w:t>Les membres du groupement, qui signent le présent acte d’engagement :</w:t>
      </w:r>
    </w:p>
    <w:p w14:paraId="14203B9E"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339BC5AF"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Arial"/>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r>
      <w:r w:rsidRPr="00BC6239">
        <w:rPr>
          <w:rFonts w:ascii="DIN Pro" w:eastAsia="Times New Roman" w:hAnsi="DIN Pro" w:cs="Arial"/>
          <w:lang w:eastAsia="zh-CN"/>
        </w:rPr>
        <w:t>donnent mandat au mandataire, qui l’accepte, pour les représenter vis-à-vis de l’acheteur et pour coordonner l’ensemble des prestations ;</w:t>
      </w:r>
    </w:p>
    <w:p w14:paraId="79FBA7A2"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Univers"/>
          <w:lang w:eastAsia="zh-CN"/>
        </w:rPr>
      </w:pPr>
    </w:p>
    <w:p w14:paraId="465AE29E"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lang w:eastAsia="zh-CN"/>
        </w:rPr>
        <w:tab/>
        <w:t>donnent mandat au mandataire, qui l’accepte, pour signer, en leur nom et pour leur compte, les modifications ultérieures du marché public ;</w:t>
      </w:r>
    </w:p>
    <w:p w14:paraId="27B4AF7A"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59BC9A42" w14:textId="77777777" w:rsidR="00BD447D" w:rsidRPr="00BC6239"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5E6F75">
        <w:rPr>
          <w:rFonts w:ascii="DIN Pro" w:eastAsia="Times New Roman" w:hAnsi="DIN Pro" w:cs="Univers"/>
          <w:lang w:eastAsia="zh-CN"/>
        </w:rPr>
      </w:r>
      <w:r w:rsidR="005E6F75">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r w:rsidRPr="00BC6239">
        <w:rPr>
          <w:rFonts w:ascii="DIN Pro" w:eastAsia="Times New Roman" w:hAnsi="DIN Pro" w:cs="Arial"/>
          <w:lang w:eastAsia="zh-CN"/>
        </w:rPr>
        <w:tab/>
        <w:t>donnent mandat au mandataire dans les conditions définies ci-dessous :</w:t>
      </w:r>
    </w:p>
    <w:p w14:paraId="3376C5FF" w14:textId="77777777" w:rsidR="00BD447D"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BC6239">
        <w:rPr>
          <w:rFonts w:ascii="DIN Pro" w:eastAsia="Times New Roman" w:hAnsi="DIN Pro" w:cs="Arial"/>
          <w:i/>
          <w:lang w:eastAsia="zh-CN"/>
        </w:rPr>
        <w:tab/>
      </w:r>
      <w:r w:rsidRPr="00BC6239">
        <w:rPr>
          <w:rFonts w:ascii="DIN Pro" w:eastAsia="Times New Roman" w:hAnsi="DIN Pro" w:cs="Arial"/>
          <w:i/>
          <w:lang w:eastAsia="zh-CN"/>
        </w:rPr>
        <w:tab/>
      </w:r>
      <w:r w:rsidRPr="00BC6239">
        <w:rPr>
          <w:rFonts w:ascii="DIN Pro" w:eastAsia="Times New Roman" w:hAnsi="DIN Pro" w:cs="Arial"/>
          <w:i/>
          <w:lang w:eastAsia="zh-CN"/>
        </w:rPr>
        <w:tab/>
        <w:t>(Donner des précisions sur l’étendue du mandat.)</w:t>
      </w:r>
    </w:p>
    <w:p w14:paraId="1A00F25A" w14:textId="77777777" w:rsidR="002C7767" w:rsidRDefault="002C7767" w:rsidP="009E1061">
      <w:pPr>
        <w:tabs>
          <w:tab w:val="left" w:pos="851"/>
        </w:tabs>
        <w:suppressAutoHyphens/>
        <w:spacing w:after="0" w:line="240" w:lineRule="auto"/>
        <w:ind w:left="1134" w:right="88" w:hanging="850"/>
        <w:rPr>
          <w:rFonts w:ascii="DIN Pro" w:eastAsia="Times New Roman" w:hAnsi="DIN Pro" w:cs="Arial"/>
          <w:i/>
          <w:lang w:eastAsia="zh-CN"/>
        </w:rPr>
      </w:pPr>
    </w:p>
    <w:p w14:paraId="06016EEA" w14:textId="77777777" w:rsidR="002C7767" w:rsidRDefault="002C7767" w:rsidP="009E1061">
      <w:pPr>
        <w:tabs>
          <w:tab w:val="left" w:pos="851"/>
        </w:tabs>
        <w:suppressAutoHyphens/>
        <w:spacing w:after="0" w:line="240" w:lineRule="auto"/>
        <w:ind w:left="1134" w:right="88" w:hanging="850"/>
        <w:rPr>
          <w:rFonts w:ascii="DIN Pro" w:eastAsia="Times New Roman" w:hAnsi="DIN Pro" w:cs="Arial"/>
          <w:i/>
          <w:lang w:eastAsia="zh-CN"/>
        </w:rPr>
      </w:pPr>
    </w:p>
    <w:p w14:paraId="68DE849D" w14:textId="77777777" w:rsidR="002C7767" w:rsidRDefault="002C7767" w:rsidP="009E1061">
      <w:pPr>
        <w:tabs>
          <w:tab w:val="left" w:pos="851"/>
        </w:tabs>
        <w:suppressAutoHyphens/>
        <w:spacing w:after="0" w:line="240" w:lineRule="auto"/>
        <w:ind w:left="1134" w:right="88" w:hanging="850"/>
        <w:rPr>
          <w:rFonts w:ascii="DIN Pro" w:eastAsia="Times New Roman" w:hAnsi="DIN Pro" w:cs="Arial"/>
          <w:i/>
          <w:lang w:eastAsia="zh-CN"/>
        </w:rPr>
      </w:pPr>
    </w:p>
    <w:p w14:paraId="7CD0FB00" w14:textId="77777777" w:rsidR="002C7767" w:rsidRDefault="002C7767" w:rsidP="009E1061">
      <w:pPr>
        <w:tabs>
          <w:tab w:val="left" w:pos="851"/>
        </w:tabs>
        <w:suppressAutoHyphens/>
        <w:spacing w:after="0" w:line="240" w:lineRule="auto"/>
        <w:ind w:left="1134" w:right="88" w:hanging="850"/>
        <w:rPr>
          <w:rFonts w:ascii="DIN Pro" w:eastAsia="Times New Roman" w:hAnsi="DIN Pro" w:cs="Arial"/>
          <w:i/>
          <w:lang w:eastAsia="zh-CN"/>
        </w:rPr>
      </w:pPr>
    </w:p>
    <w:p w14:paraId="6E969051" w14:textId="77777777" w:rsidR="003A5177" w:rsidRPr="00BC6239" w:rsidRDefault="003A5177" w:rsidP="009E1061">
      <w:pPr>
        <w:tabs>
          <w:tab w:val="left" w:pos="851"/>
        </w:tabs>
        <w:suppressAutoHyphens/>
        <w:spacing w:after="0" w:line="240" w:lineRule="auto"/>
        <w:ind w:left="1134" w:right="88" w:hanging="850"/>
        <w:rPr>
          <w:rFonts w:ascii="DIN Pro" w:eastAsia="Times New Roman" w:hAnsi="DIN Pro" w:cs="Arial"/>
          <w:i/>
          <w:lang w:eastAsia="zh-CN"/>
        </w:rPr>
      </w:pPr>
    </w:p>
    <w:tbl>
      <w:tblPr>
        <w:tblW w:w="10115" w:type="dxa"/>
        <w:tblInd w:w="-40" w:type="dxa"/>
        <w:tblLayout w:type="fixed"/>
        <w:tblLook w:val="0000" w:firstRow="0" w:lastRow="0" w:firstColumn="0" w:lastColumn="0" w:noHBand="0" w:noVBand="0"/>
      </w:tblPr>
      <w:tblGrid>
        <w:gridCol w:w="3995"/>
        <w:gridCol w:w="2700"/>
        <w:gridCol w:w="3420"/>
      </w:tblGrid>
      <w:tr w:rsidR="00BD447D" w:rsidRPr="00BC6239" w14:paraId="58238194" w14:textId="77777777" w:rsidTr="003C1DCA">
        <w:trPr>
          <w:trHeight w:val="439"/>
        </w:trPr>
        <w:tc>
          <w:tcPr>
            <w:tcW w:w="3995" w:type="dxa"/>
            <w:tcBorders>
              <w:top w:val="single" w:sz="4" w:space="0" w:color="000000"/>
              <w:left w:val="single" w:sz="4" w:space="0" w:color="000000"/>
              <w:bottom w:val="single" w:sz="4" w:space="0" w:color="000000"/>
            </w:tcBorders>
            <w:shd w:val="clear" w:color="auto" w:fill="auto"/>
            <w:vAlign w:val="center"/>
          </w:tcPr>
          <w:p w14:paraId="212B549C"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Nom, prénom et qualité</w:t>
            </w:r>
          </w:p>
          <w:p w14:paraId="1659AEC7"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du signataire (*)</w:t>
            </w:r>
          </w:p>
        </w:tc>
        <w:tc>
          <w:tcPr>
            <w:tcW w:w="2700" w:type="dxa"/>
            <w:tcBorders>
              <w:top w:val="single" w:sz="4" w:space="0" w:color="000000"/>
              <w:left w:val="single" w:sz="4" w:space="0" w:color="000000"/>
              <w:bottom w:val="single" w:sz="4" w:space="0" w:color="000000"/>
            </w:tcBorders>
            <w:shd w:val="clear" w:color="auto" w:fill="auto"/>
            <w:vAlign w:val="center"/>
          </w:tcPr>
          <w:p w14:paraId="0992D46C"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Lieu et date de signature</w:t>
            </w:r>
          </w:p>
        </w:tc>
        <w:tc>
          <w:tcPr>
            <w:tcW w:w="3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FBB0"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Signature</w:t>
            </w:r>
          </w:p>
        </w:tc>
      </w:tr>
      <w:tr w:rsidR="00BD447D" w:rsidRPr="00BC6239" w14:paraId="0ABB614E" w14:textId="77777777" w:rsidTr="005E68EF">
        <w:trPr>
          <w:trHeight w:val="976"/>
        </w:trPr>
        <w:tc>
          <w:tcPr>
            <w:tcW w:w="3995" w:type="dxa"/>
            <w:tcBorders>
              <w:top w:val="single" w:sz="4" w:space="0" w:color="000000"/>
              <w:left w:val="single" w:sz="4" w:space="0" w:color="000000"/>
            </w:tcBorders>
            <w:shd w:val="clear" w:color="auto" w:fill="DEEAF6"/>
          </w:tcPr>
          <w:p w14:paraId="652EE128"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700" w:type="dxa"/>
            <w:tcBorders>
              <w:top w:val="single" w:sz="4" w:space="0" w:color="000000"/>
              <w:left w:val="single" w:sz="4" w:space="0" w:color="000000"/>
            </w:tcBorders>
            <w:shd w:val="clear" w:color="auto" w:fill="DEEAF6"/>
          </w:tcPr>
          <w:p w14:paraId="5280A5EE"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420" w:type="dxa"/>
            <w:tcBorders>
              <w:top w:val="single" w:sz="4" w:space="0" w:color="000000"/>
              <w:left w:val="single" w:sz="4" w:space="0" w:color="000000"/>
              <w:right w:val="single" w:sz="4" w:space="0" w:color="000000"/>
            </w:tcBorders>
            <w:shd w:val="clear" w:color="auto" w:fill="DEEAF6"/>
          </w:tcPr>
          <w:p w14:paraId="2C6A729B"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r w:rsidR="00BD447D" w:rsidRPr="00BC6239" w14:paraId="4303B0A8" w14:textId="77777777" w:rsidTr="005E68EF">
        <w:trPr>
          <w:trHeight w:val="976"/>
        </w:trPr>
        <w:tc>
          <w:tcPr>
            <w:tcW w:w="3995" w:type="dxa"/>
            <w:tcBorders>
              <w:left w:val="single" w:sz="4" w:space="0" w:color="000000"/>
              <w:bottom w:val="single" w:sz="4" w:space="0" w:color="auto"/>
            </w:tcBorders>
            <w:shd w:val="clear" w:color="auto" w:fill="auto"/>
          </w:tcPr>
          <w:p w14:paraId="51909B44"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700" w:type="dxa"/>
            <w:tcBorders>
              <w:left w:val="single" w:sz="4" w:space="0" w:color="000000"/>
              <w:bottom w:val="single" w:sz="4" w:space="0" w:color="auto"/>
            </w:tcBorders>
            <w:shd w:val="clear" w:color="auto" w:fill="auto"/>
          </w:tcPr>
          <w:p w14:paraId="33A166CE"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420" w:type="dxa"/>
            <w:tcBorders>
              <w:left w:val="single" w:sz="4" w:space="0" w:color="000000"/>
              <w:bottom w:val="single" w:sz="4" w:space="0" w:color="auto"/>
              <w:right w:val="single" w:sz="4" w:space="0" w:color="000000"/>
            </w:tcBorders>
            <w:shd w:val="clear" w:color="auto" w:fill="auto"/>
          </w:tcPr>
          <w:p w14:paraId="51F1C447"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bl>
    <w:p w14:paraId="7F9D0733" w14:textId="77777777" w:rsidR="008B17A8"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Le signataire doit avoir le pouvoir d’engager la personne qu’il représente</w:t>
      </w:r>
    </w:p>
    <w:p w14:paraId="462A3E7E"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5DAC3120"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BC6239" w14:paraId="4F24FA32" w14:textId="77777777" w:rsidTr="003C1DCA">
        <w:tc>
          <w:tcPr>
            <w:tcW w:w="10080" w:type="dxa"/>
            <w:shd w:val="clear" w:color="auto" w:fill="BDD6EE"/>
          </w:tcPr>
          <w:p w14:paraId="31E59229" w14:textId="77777777" w:rsidR="00BD447D" w:rsidRPr="00BC6239" w:rsidRDefault="00BD447D">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BC6239">
              <w:rPr>
                <w:rFonts w:ascii="DIN Pro" w:eastAsia="Times New Roman" w:hAnsi="DIN Pro" w:cs="Arial"/>
                <w:b/>
                <w:bCs/>
                <w:lang w:eastAsia="zh-CN"/>
              </w:rPr>
              <w:br w:type="page"/>
              <w:t xml:space="preserve">Article 10 – </w:t>
            </w:r>
            <w:r w:rsidR="000E39CB" w:rsidRPr="00BC6239">
              <w:rPr>
                <w:rFonts w:ascii="DIN Pro" w:eastAsia="Times New Roman" w:hAnsi="DIN Pro" w:cs="Arial"/>
                <w:b/>
                <w:bCs/>
                <w:lang w:eastAsia="zh-CN"/>
              </w:rPr>
              <w:t>Annexes</w:t>
            </w:r>
          </w:p>
        </w:tc>
      </w:tr>
    </w:tbl>
    <w:p w14:paraId="589F3F0F"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7042F5B1" w14:textId="77777777" w:rsidR="000E39CB" w:rsidRDefault="000E39CB" w:rsidP="009E1061">
      <w:pPr>
        <w:tabs>
          <w:tab w:val="left" w:pos="851"/>
        </w:tabs>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 xml:space="preserve">Les documents suivants sont annexés au présent acte d’engagement et en font donc partie intégrante : </w:t>
      </w:r>
    </w:p>
    <w:p w14:paraId="53D87FEF" w14:textId="77777777" w:rsidR="003A5177" w:rsidRPr="00BC6239" w:rsidRDefault="003A5177" w:rsidP="009E1061">
      <w:pPr>
        <w:tabs>
          <w:tab w:val="left" w:pos="851"/>
        </w:tabs>
        <w:suppressAutoHyphens/>
        <w:spacing w:after="0" w:line="240" w:lineRule="auto"/>
        <w:ind w:right="88"/>
        <w:rPr>
          <w:rFonts w:ascii="DIN Pro" w:eastAsia="Times New Roman" w:hAnsi="DIN Pro" w:cs="Arial"/>
          <w:lang w:eastAsia="zh-CN"/>
        </w:rPr>
      </w:pPr>
    </w:p>
    <w:p w14:paraId="1DB57BA3" w14:textId="0BEBBFC6" w:rsidR="00407EA0" w:rsidRPr="00913765" w:rsidRDefault="00407EA0" w:rsidP="00913765">
      <w:pPr>
        <w:pStyle w:val="Paragraphedeliste"/>
        <w:widowControl w:val="0"/>
        <w:numPr>
          <w:ilvl w:val="1"/>
          <w:numId w:val="5"/>
        </w:numPr>
        <w:suppressAutoHyphens/>
        <w:autoSpaceDN w:val="0"/>
        <w:spacing w:line="276" w:lineRule="auto"/>
        <w:ind w:right="-59"/>
        <w:contextualSpacing w:val="0"/>
        <w:jc w:val="both"/>
        <w:textAlignment w:val="baseline"/>
        <w:rPr>
          <w:rFonts w:ascii="DIN Pro" w:hAnsi="DIN Pro"/>
        </w:rPr>
      </w:pPr>
      <w:r w:rsidRPr="00407EA0">
        <w:rPr>
          <w:rFonts w:ascii="DIN Pro" w:hAnsi="DIN Pro"/>
        </w:rPr>
        <w:t>L’annexe n°1 de l’acte d’engagement « La Décomposition de prix global et forfaitaire – DPGF » ;</w:t>
      </w:r>
    </w:p>
    <w:p w14:paraId="5654D010" w14:textId="2DC2356D" w:rsidR="00407EA0" w:rsidRPr="00407EA0" w:rsidRDefault="00407EA0" w:rsidP="00407EA0">
      <w:pPr>
        <w:pStyle w:val="Paragraphedeliste"/>
        <w:widowControl w:val="0"/>
        <w:numPr>
          <w:ilvl w:val="1"/>
          <w:numId w:val="9"/>
        </w:numPr>
        <w:suppressAutoHyphens/>
        <w:autoSpaceDN w:val="0"/>
        <w:spacing w:line="240" w:lineRule="auto"/>
        <w:ind w:right="-59"/>
        <w:contextualSpacing w:val="0"/>
        <w:jc w:val="both"/>
        <w:textAlignment w:val="baseline"/>
        <w:rPr>
          <w:rFonts w:ascii="DIN Pro" w:hAnsi="DIN Pro"/>
        </w:rPr>
      </w:pPr>
      <w:r w:rsidRPr="00407EA0">
        <w:rPr>
          <w:rFonts w:ascii="DIN Pro" w:hAnsi="DIN Pro"/>
        </w:rPr>
        <w:t>L’annexe n°</w:t>
      </w:r>
      <w:r w:rsidR="00913765">
        <w:rPr>
          <w:rFonts w:ascii="DIN Pro" w:hAnsi="DIN Pro"/>
        </w:rPr>
        <w:t>2</w:t>
      </w:r>
      <w:r w:rsidRPr="00407EA0">
        <w:rPr>
          <w:rFonts w:ascii="DIN Pro" w:hAnsi="DIN Pro"/>
        </w:rPr>
        <w:t xml:space="preserve"> de l’acte d’engagement « </w:t>
      </w:r>
      <w:r w:rsidRPr="00407EA0">
        <w:rPr>
          <w:rFonts w:ascii="DIN Pro" w:hAnsi="DIN Pro"/>
          <w:spacing w:val="-1"/>
        </w:rPr>
        <w:t>L’engagement de confidentialité » ;</w:t>
      </w:r>
    </w:p>
    <w:p w14:paraId="0EBEEA54" w14:textId="234E4A5D" w:rsidR="00407EA0" w:rsidRPr="00407EA0" w:rsidRDefault="00407EA0" w:rsidP="00407EA0">
      <w:pPr>
        <w:pStyle w:val="Paragraphedeliste"/>
        <w:widowControl w:val="0"/>
        <w:numPr>
          <w:ilvl w:val="1"/>
          <w:numId w:val="9"/>
        </w:numPr>
        <w:suppressAutoHyphens/>
        <w:autoSpaceDN w:val="0"/>
        <w:spacing w:line="240" w:lineRule="auto"/>
        <w:ind w:right="-59"/>
        <w:contextualSpacing w:val="0"/>
        <w:jc w:val="both"/>
        <w:textAlignment w:val="baseline"/>
        <w:rPr>
          <w:rFonts w:ascii="DIN Pro" w:hAnsi="DIN Pro"/>
        </w:rPr>
      </w:pPr>
      <w:r w:rsidRPr="00407EA0">
        <w:rPr>
          <w:rFonts w:ascii="DIN Pro" w:hAnsi="DIN Pro"/>
        </w:rPr>
        <w:t>L’annexe n°</w:t>
      </w:r>
      <w:r w:rsidR="00913765">
        <w:rPr>
          <w:rFonts w:ascii="DIN Pro" w:hAnsi="DIN Pro"/>
        </w:rPr>
        <w:t>3</w:t>
      </w:r>
      <w:r w:rsidRPr="00407EA0">
        <w:rPr>
          <w:rFonts w:ascii="DIN Pro" w:hAnsi="DIN Pro"/>
        </w:rPr>
        <w:t xml:space="preserve"> de l’acte d’engagement « </w:t>
      </w:r>
      <w:r w:rsidRPr="00407EA0">
        <w:rPr>
          <w:rFonts w:ascii="DIN Pro" w:hAnsi="DIN Pro"/>
          <w:spacing w:val="-1"/>
        </w:rPr>
        <w:t>L’attestation d’absence de conflit d’intérêt » ;</w:t>
      </w:r>
    </w:p>
    <w:p w14:paraId="4D305D4D" w14:textId="22FEEDCA" w:rsidR="00407EA0" w:rsidRPr="00407EA0" w:rsidRDefault="00407EA0" w:rsidP="00407EA0">
      <w:pPr>
        <w:pStyle w:val="Paragraphedeliste"/>
        <w:widowControl w:val="0"/>
        <w:numPr>
          <w:ilvl w:val="1"/>
          <w:numId w:val="9"/>
        </w:numPr>
        <w:suppressAutoHyphens/>
        <w:autoSpaceDN w:val="0"/>
        <w:spacing w:line="240" w:lineRule="auto"/>
        <w:ind w:right="-59"/>
        <w:contextualSpacing w:val="0"/>
        <w:jc w:val="both"/>
        <w:textAlignment w:val="baseline"/>
        <w:rPr>
          <w:rFonts w:ascii="DIN Pro" w:hAnsi="DIN Pro"/>
        </w:rPr>
      </w:pPr>
      <w:r w:rsidRPr="00407EA0">
        <w:rPr>
          <w:rFonts w:ascii="DIN Pro" w:hAnsi="DIN Pro"/>
        </w:rPr>
        <w:t>L’annexe n°</w:t>
      </w:r>
      <w:r w:rsidR="00913765">
        <w:rPr>
          <w:rFonts w:ascii="DIN Pro" w:hAnsi="DIN Pro"/>
        </w:rPr>
        <w:t>4</w:t>
      </w:r>
      <w:r w:rsidRPr="00407EA0">
        <w:rPr>
          <w:rFonts w:ascii="DIN Pro" w:hAnsi="DIN Pro"/>
        </w:rPr>
        <w:t xml:space="preserve"> de l’acte d’engagement « </w:t>
      </w:r>
      <w:r w:rsidRPr="00407EA0">
        <w:rPr>
          <w:rFonts w:ascii="DIN Pro" w:hAnsi="DIN Pro"/>
          <w:spacing w:val="-1"/>
        </w:rPr>
        <w:t>L’attestation de respect des lois et principes régissant la République française » ;</w:t>
      </w:r>
    </w:p>
    <w:p w14:paraId="53782312" w14:textId="605E4CB1" w:rsidR="00407EA0" w:rsidRPr="00407EA0" w:rsidRDefault="00407EA0" w:rsidP="00407EA0">
      <w:pPr>
        <w:pStyle w:val="Paragraphedeliste"/>
        <w:widowControl w:val="0"/>
        <w:numPr>
          <w:ilvl w:val="1"/>
          <w:numId w:val="9"/>
        </w:numPr>
        <w:suppressAutoHyphens/>
        <w:autoSpaceDN w:val="0"/>
        <w:spacing w:line="276" w:lineRule="auto"/>
        <w:ind w:right="-59"/>
        <w:contextualSpacing w:val="0"/>
        <w:jc w:val="both"/>
        <w:textAlignment w:val="baseline"/>
        <w:rPr>
          <w:rFonts w:ascii="DIN Pro" w:hAnsi="DIN Pro"/>
        </w:rPr>
      </w:pPr>
      <w:r w:rsidRPr="00407EA0">
        <w:rPr>
          <w:rFonts w:ascii="DIN Pro" w:hAnsi="DIN Pro"/>
        </w:rPr>
        <w:lastRenderedPageBreak/>
        <w:t>L’annexe n°</w:t>
      </w:r>
      <w:r w:rsidR="00913765">
        <w:rPr>
          <w:rFonts w:ascii="DIN Pro" w:hAnsi="DIN Pro"/>
        </w:rPr>
        <w:t>5</w:t>
      </w:r>
      <w:r w:rsidRPr="00407EA0">
        <w:rPr>
          <w:rFonts w:ascii="DIN Pro" w:hAnsi="DIN Pro"/>
        </w:rPr>
        <w:t xml:space="preserve"> de l’acte d’engagement « Les clauses de sous-traitance et protection des données personnelles » ;</w:t>
      </w:r>
    </w:p>
    <w:p w14:paraId="336636F8" w14:textId="77777777" w:rsidR="000E39CB" w:rsidRPr="00BC6239" w:rsidRDefault="000E39CB" w:rsidP="009E1061">
      <w:pPr>
        <w:tabs>
          <w:tab w:val="left" w:pos="851"/>
        </w:tabs>
        <w:suppressAutoHyphens/>
        <w:spacing w:after="0" w:line="240" w:lineRule="auto"/>
        <w:ind w:right="88"/>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0E39CB" w:rsidRPr="00BC6239" w14:paraId="029BCEA2" w14:textId="77777777" w:rsidTr="006C511F">
        <w:tc>
          <w:tcPr>
            <w:tcW w:w="10080" w:type="dxa"/>
            <w:shd w:val="clear" w:color="auto" w:fill="BDD6EE"/>
          </w:tcPr>
          <w:p w14:paraId="7357992A" w14:textId="297FC449" w:rsidR="000E39CB" w:rsidRPr="00BC6239" w:rsidRDefault="000E39CB" w:rsidP="006C511F">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BC6239">
              <w:rPr>
                <w:rFonts w:ascii="DIN Pro" w:eastAsia="Times New Roman" w:hAnsi="DIN Pro" w:cs="Arial"/>
                <w:b/>
                <w:bCs/>
                <w:lang w:eastAsia="zh-CN"/>
              </w:rPr>
              <w:br w:type="page"/>
              <w:t xml:space="preserve">Article 11 – Signature de </w:t>
            </w:r>
            <w:r w:rsidR="004D2B04">
              <w:rPr>
                <w:rFonts w:ascii="DIN Pro" w:eastAsia="Times New Roman" w:hAnsi="DIN Pro" w:cs="Arial"/>
                <w:b/>
                <w:bCs/>
                <w:lang w:eastAsia="zh-CN"/>
              </w:rPr>
              <w:t>la Cité de l’architecture et du patrimoine</w:t>
            </w:r>
          </w:p>
        </w:tc>
      </w:tr>
    </w:tbl>
    <w:p w14:paraId="2E52BF65" w14:textId="77777777" w:rsidR="000E39CB" w:rsidRPr="00BC6239" w:rsidRDefault="000E39CB" w:rsidP="009E1061">
      <w:pPr>
        <w:tabs>
          <w:tab w:val="left" w:pos="851"/>
        </w:tabs>
        <w:suppressAutoHyphens/>
        <w:spacing w:after="0" w:line="240" w:lineRule="auto"/>
        <w:ind w:right="88"/>
        <w:rPr>
          <w:rFonts w:ascii="DIN Pro" w:eastAsia="Times New Roman" w:hAnsi="DIN Pro" w:cs="Arial"/>
          <w:lang w:eastAsia="zh-CN"/>
        </w:rPr>
      </w:pPr>
    </w:p>
    <w:p w14:paraId="3785556B" w14:textId="77777777" w:rsidR="00BD447D" w:rsidRPr="00BC6239" w:rsidRDefault="00BD447D" w:rsidP="009E1061">
      <w:pPr>
        <w:tabs>
          <w:tab w:val="left" w:pos="851"/>
        </w:tabs>
        <w:suppressAutoHyphens/>
        <w:spacing w:after="0" w:line="240" w:lineRule="auto"/>
        <w:ind w:right="88"/>
        <w:rPr>
          <w:rFonts w:ascii="DIN Pro" w:eastAsia="Times New Roman" w:hAnsi="DIN Pro" w:cs="Arial"/>
          <w:b/>
          <w:lang w:eastAsia="zh-CN"/>
        </w:rPr>
      </w:pPr>
    </w:p>
    <w:p w14:paraId="112ABE8B" w14:textId="77777777" w:rsidR="00BD447D" w:rsidRPr="00BC6239" w:rsidRDefault="00BD447D" w:rsidP="009E1061">
      <w:pPr>
        <w:tabs>
          <w:tab w:val="left" w:pos="851"/>
        </w:tabs>
        <w:suppressAutoHyphens/>
        <w:spacing w:after="0" w:line="240" w:lineRule="auto"/>
        <w:ind w:right="88"/>
        <w:rPr>
          <w:rFonts w:ascii="DIN Pro" w:eastAsia="Times New Roman" w:hAnsi="DIN Pro" w:cs="Arial"/>
          <w:b/>
          <w:lang w:eastAsia="zh-CN"/>
        </w:rPr>
      </w:pPr>
      <w:r w:rsidRPr="00BC6239">
        <w:rPr>
          <w:rFonts w:ascii="DIN Pro" w:eastAsia="Times New Roman" w:hAnsi="DIN Pro" w:cs="Arial"/>
          <w:b/>
          <w:lang w:eastAsia="zh-CN"/>
        </w:rPr>
        <w:t>Est acceptée la présente offre pour valoir acte d’engagement.</w:t>
      </w:r>
    </w:p>
    <w:p w14:paraId="2FDC97B7"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3CB50A51"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0859A02B" w14:textId="77777777" w:rsidR="00BD447D" w:rsidRPr="00BC6239"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A Paris, le …………………</w:t>
      </w:r>
    </w:p>
    <w:p w14:paraId="716243D2" w14:textId="77777777" w:rsidR="00BD447D" w:rsidRPr="00BC6239"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61D0C3F3" w14:textId="77777777" w:rsidR="00BD447D" w:rsidRPr="00BC6239"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20FA3A70" w14:textId="13FB39C1" w:rsidR="00BD447D" w:rsidRPr="00BC6239"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Le Représentant </w:t>
      </w:r>
      <w:r w:rsidR="004D2B04">
        <w:rPr>
          <w:rFonts w:ascii="DIN Pro" w:eastAsia="Times New Roman" w:hAnsi="DIN Pro" w:cs="Arial"/>
          <w:lang w:eastAsia="zh-CN"/>
        </w:rPr>
        <w:t>de la Cité.</w:t>
      </w:r>
    </w:p>
    <w:p w14:paraId="3AA0A983" w14:textId="77777777" w:rsidR="00093D6A" w:rsidRPr="00BC6239" w:rsidRDefault="00093D6A" w:rsidP="009E1061">
      <w:pPr>
        <w:ind w:right="88"/>
      </w:pPr>
    </w:p>
    <w:sectPr w:rsidR="00093D6A" w:rsidRPr="00BC6239" w:rsidSect="003C1DCA">
      <w:type w:val="continuous"/>
      <w:pgSz w:w="11906" w:h="16838"/>
      <w:pgMar w:top="992" w:right="926" w:bottom="992"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FEEAF" w14:textId="77777777" w:rsidR="00904887" w:rsidRDefault="00904887" w:rsidP="00BD447D">
      <w:pPr>
        <w:spacing w:after="0" w:line="240" w:lineRule="auto"/>
      </w:pPr>
      <w:r>
        <w:separator/>
      </w:r>
    </w:p>
  </w:endnote>
  <w:endnote w:type="continuationSeparator" w:id="0">
    <w:p w14:paraId="6B3C3D00" w14:textId="77777777" w:rsidR="00904887" w:rsidRDefault="00904887" w:rsidP="00BD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Pro">
    <w:altName w:val="Calibri"/>
    <w:panose1 w:val="00000000000000000000"/>
    <w:charset w:val="00"/>
    <w:family w:val="modern"/>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Layout w:type="fixed"/>
      <w:tblCellMar>
        <w:left w:w="71" w:type="dxa"/>
        <w:right w:w="71" w:type="dxa"/>
      </w:tblCellMar>
      <w:tblLook w:val="0000" w:firstRow="0" w:lastRow="0" w:firstColumn="0" w:lastColumn="0" w:noHBand="0" w:noVBand="0"/>
    </w:tblPr>
    <w:tblGrid>
      <w:gridCol w:w="3420"/>
      <w:gridCol w:w="3420"/>
      <w:gridCol w:w="3240"/>
    </w:tblGrid>
    <w:tr w:rsidR="006C511F" w14:paraId="57EDF29A" w14:textId="77777777" w:rsidTr="003C1DCA">
      <w:trPr>
        <w:trHeight w:val="340"/>
        <w:tblHeader/>
      </w:trPr>
      <w:tc>
        <w:tcPr>
          <w:tcW w:w="3420" w:type="dxa"/>
          <w:shd w:val="clear" w:color="auto" w:fill="DEEAF6"/>
          <w:vAlign w:val="center"/>
        </w:tcPr>
        <w:p w14:paraId="670C8735" w14:textId="77777777" w:rsidR="006C511F" w:rsidRPr="00452E3C" w:rsidRDefault="006C511F" w:rsidP="003C1DCA">
          <w:pPr>
            <w:spacing w:after="0"/>
            <w:ind w:right="-638"/>
            <w:rPr>
              <w:rFonts w:ascii="DIN Pro" w:hAnsi="DIN Pro" w:cs="Arial"/>
              <w:b/>
              <w:i/>
            </w:rPr>
          </w:pPr>
          <w:r w:rsidRPr="00452E3C">
            <w:rPr>
              <w:rFonts w:ascii="DIN Pro" w:hAnsi="DIN Pro" w:cs="Arial"/>
              <w:b/>
            </w:rPr>
            <w:t>AE</w:t>
          </w:r>
        </w:p>
      </w:tc>
      <w:tc>
        <w:tcPr>
          <w:tcW w:w="3420" w:type="dxa"/>
          <w:shd w:val="clear" w:color="auto" w:fill="DEEAF6"/>
          <w:vAlign w:val="center"/>
        </w:tcPr>
        <w:p w14:paraId="66ABE8AC" w14:textId="58EF560D" w:rsidR="006C511F" w:rsidRPr="00452E3C" w:rsidRDefault="004D2B04" w:rsidP="004E6B86">
          <w:pPr>
            <w:spacing w:after="0"/>
            <w:ind w:left="-4" w:firstLine="4"/>
            <w:jc w:val="center"/>
            <w:rPr>
              <w:rFonts w:ascii="DIN Pro" w:hAnsi="DIN Pro" w:cs="Arial"/>
              <w:b/>
            </w:rPr>
          </w:pPr>
          <w:r>
            <w:rPr>
              <w:rFonts w:ascii="DIN Pro" w:hAnsi="DIN Pro" w:cs="Arial"/>
              <w:b/>
              <w:bCs/>
              <w:iCs/>
            </w:rPr>
            <w:t>MAPA</w:t>
          </w:r>
          <w:r w:rsidR="00B02996">
            <w:rPr>
              <w:rFonts w:ascii="DIN Pro" w:hAnsi="DIN Pro" w:cs="Arial"/>
              <w:b/>
              <w:bCs/>
              <w:iCs/>
            </w:rPr>
            <w:t>-202</w:t>
          </w:r>
          <w:r w:rsidR="00A76527">
            <w:rPr>
              <w:rFonts w:ascii="DIN Pro" w:hAnsi="DIN Pro" w:cs="Arial"/>
              <w:b/>
              <w:bCs/>
              <w:iCs/>
            </w:rPr>
            <w:t>6</w:t>
          </w:r>
          <w:r w:rsidR="00B02996">
            <w:rPr>
              <w:rFonts w:ascii="DIN Pro" w:hAnsi="DIN Pro" w:cs="Arial"/>
              <w:b/>
              <w:bCs/>
              <w:iCs/>
            </w:rPr>
            <w:t>-</w:t>
          </w:r>
          <w:r>
            <w:rPr>
              <w:rFonts w:ascii="DIN Pro" w:hAnsi="DIN Pro" w:cs="Arial"/>
              <w:b/>
              <w:bCs/>
              <w:iCs/>
            </w:rPr>
            <w:t>-0</w:t>
          </w:r>
          <w:r w:rsidR="00627A6D">
            <w:rPr>
              <w:rFonts w:ascii="DIN Pro" w:hAnsi="DIN Pro" w:cs="Arial"/>
              <w:b/>
              <w:bCs/>
              <w:iCs/>
            </w:rPr>
            <w:t>2</w:t>
          </w:r>
        </w:p>
      </w:tc>
      <w:tc>
        <w:tcPr>
          <w:tcW w:w="3240" w:type="dxa"/>
          <w:shd w:val="clear" w:color="auto" w:fill="DEEAF6"/>
          <w:vAlign w:val="center"/>
        </w:tcPr>
        <w:p w14:paraId="6C0A0851" w14:textId="77777777" w:rsidR="006C511F" w:rsidRDefault="006C511F" w:rsidP="00093D6A">
          <w:pPr>
            <w:pStyle w:val="Pieddepage"/>
            <w:jc w:val="right"/>
          </w:pPr>
          <w:r>
            <w:rPr>
              <w:rFonts w:ascii="Arial" w:hAnsi="Arial" w:cs="Arial"/>
              <w:b/>
            </w:rPr>
            <w:t xml:space="preserve">Page : </w:t>
          </w:r>
          <w:sdt>
            <w:sdtPr>
              <w:id w:val="10862676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 </w:t>
                  </w:r>
                  <w:r>
                    <w:rPr>
                      <w:b/>
                      <w:bCs/>
                      <w:sz w:val="24"/>
                      <w:szCs w:val="24"/>
                    </w:rPr>
                    <w:fldChar w:fldCharType="begin"/>
                  </w:r>
                  <w:r>
                    <w:rPr>
                      <w:b/>
                      <w:bCs/>
                    </w:rPr>
                    <w:instrText>PAGE</w:instrText>
                  </w:r>
                  <w:r>
                    <w:rPr>
                      <w:b/>
                      <w:bCs/>
                      <w:sz w:val="24"/>
                      <w:szCs w:val="24"/>
                    </w:rPr>
                    <w:fldChar w:fldCharType="separate"/>
                  </w:r>
                  <w:r w:rsidR="00164A7D">
                    <w:rPr>
                      <w:b/>
                      <w:bCs/>
                      <w:noProof/>
                    </w:rPr>
                    <w:t>12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64A7D">
                    <w:rPr>
                      <w:b/>
                      <w:bCs/>
                      <w:noProof/>
                    </w:rPr>
                    <w:t>12</w:t>
                  </w:r>
                  <w:r>
                    <w:rPr>
                      <w:b/>
                      <w:bCs/>
                      <w:sz w:val="24"/>
                      <w:szCs w:val="24"/>
                    </w:rPr>
                    <w:fldChar w:fldCharType="end"/>
                  </w:r>
                </w:sdtContent>
              </w:sdt>
            </w:sdtContent>
          </w:sdt>
        </w:p>
      </w:tc>
    </w:tr>
  </w:tbl>
  <w:p w14:paraId="5E80DC6E" w14:textId="77777777" w:rsidR="006C511F" w:rsidRPr="00840934" w:rsidRDefault="006C511F" w:rsidP="00093D6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80E1" w14:textId="77777777" w:rsidR="00904887" w:rsidRDefault="00904887" w:rsidP="00BD447D">
      <w:pPr>
        <w:spacing w:after="0" w:line="240" w:lineRule="auto"/>
      </w:pPr>
      <w:r>
        <w:separator/>
      </w:r>
    </w:p>
  </w:footnote>
  <w:footnote w:type="continuationSeparator" w:id="0">
    <w:p w14:paraId="6E7CC29F" w14:textId="77777777" w:rsidR="00904887" w:rsidRDefault="00904887" w:rsidP="00BD44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D1A52"/>
    <w:multiLevelType w:val="hybridMultilevel"/>
    <w:tmpl w:val="133E73EE"/>
    <w:lvl w:ilvl="0" w:tplc="7A964788">
      <w:start w:val="1"/>
      <w:numFmt w:val="bullet"/>
      <w:lvlText w:val="-"/>
      <w:lvlJc w:val="left"/>
      <w:pPr>
        <w:ind w:left="1440" w:hanging="360"/>
      </w:pPr>
      <w:rPr>
        <w:rFonts w:ascii="Arial" w:eastAsia="Times New Roman" w:hAnsi="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1B500403"/>
    <w:multiLevelType w:val="hybridMultilevel"/>
    <w:tmpl w:val="E9BA3A7C"/>
    <w:lvl w:ilvl="0" w:tplc="9676ADBE">
      <w:start w:val="1"/>
      <w:numFmt w:val="bullet"/>
      <w:lvlText w:val="-"/>
      <w:lvlJc w:val="left"/>
      <w:pPr>
        <w:ind w:left="720" w:hanging="360"/>
      </w:pPr>
      <w:rPr>
        <w:rFonts w:ascii="DIN Pro" w:eastAsia="Calibri" w:hAnsi="DIN Pr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932FB9"/>
    <w:multiLevelType w:val="multilevel"/>
    <w:tmpl w:val="0B5E7AA2"/>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D777BA4"/>
    <w:multiLevelType w:val="hybridMultilevel"/>
    <w:tmpl w:val="09ECF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3072817"/>
    <w:multiLevelType w:val="hybridMultilevel"/>
    <w:tmpl w:val="2BB05882"/>
    <w:lvl w:ilvl="0" w:tplc="106085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BF1EA2"/>
    <w:multiLevelType w:val="hybridMultilevel"/>
    <w:tmpl w:val="6D34DEE0"/>
    <w:lvl w:ilvl="0" w:tplc="1048DCAC">
      <w:start w:val="10"/>
      <w:numFmt w:val="bullet"/>
      <w:lvlText w:val="-"/>
      <w:lvlJc w:val="left"/>
      <w:pPr>
        <w:ind w:left="720" w:hanging="360"/>
      </w:pPr>
      <w:rPr>
        <w:rFonts w:ascii="DIN Pro" w:eastAsia="Times New Roman" w:hAnsi="DIN Pr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2B7F51"/>
    <w:multiLevelType w:val="hybridMultilevel"/>
    <w:tmpl w:val="C690FAE6"/>
    <w:lvl w:ilvl="0" w:tplc="F214B48A">
      <w:start w:val="1"/>
      <w:numFmt w:val="bullet"/>
      <w:lvlText w:val="-"/>
      <w:lvlJc w:val="left"/>
      <w:pPr>
        <w:ind w:left="366" w:hanging="360"/>
      </w:pPr>
      <w:rPr>
        <w:rFonts w:ascii="Verdana" w:eastAsia="Verdana" w:hAnsi="Verdana" w:cs="Verdana" w:hint="default"/>
      </w:rPr>
    </w:lvl>
    <w:lvl w:ilvl="1" w:tplc="040C0003">
      <w:start w:val="1"/>
      <w:numFmt w:val="bullet"/>
      <w:lvlText w:val="o"/>
      <w:lvlJc w:val="left"/>
      <w:pPr>
        <w:ind w:left="1086" w:hanging="360"/>
      </w:pPr>
      <w:rPr>
        <w:rFonts w:ascii="Courier New" w:hAnsi="Courier New" w:cs="Courier New" w:hint="default"/>
      </w:rPr>
    </w:lvl>
    <w:lvl w:ilvl="2" w:tplc="040C0005">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8"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EB2AB9"/>
    <w:multiLevelType w:val="hybridMultilevel"/>
    <w:tmpl w:val="C5A000B2"/>
    <w:lvl w:ilvl="0" w:tplc="1DBE6BEA">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53323F"/>
    <w:multiLevelType w:val="hybridMultilevel"/>
    <w:tmpl w:val="AD4492B4"/>
    <w:lvl w:ilvl="0" w:tplc="2E52769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F120F4"/>
    <w:multiLevelType w:val="multilevel"/>
    <w:tmpl w:val="DB4224F6"/>
    <w:styleLink w:val="WWNum8"/>
    <w:lvl w:ilvl="0">
      <w:start w:val="2"/>
      <w:numFmt w:val="decimal"/>
      <w:lvlText w:val="%1"/>
      <w:lvlJc w:val="left"/>
      <w:pPr>
        <w:ind w:left="517" w:hanging="300"/>
      </w:pPr>
    </w:lvl>
    <w:lvl w:ilvl="1">
      <w:start w:val="1"/>
      <w:numFmt w:val="decimal"/>
      <w:lvlText w:val="%1.%2"/>
      <w:lvlJc w:val="left"/>
      <w:pPr>
        <w:ind w:left="517" w:hanging="300"/>
      </w:pPr>
      <w:rPr>
        <w:rFonts w:eastAsia="Calibri"/>
        <w:b/>
        <w:bCs/>
        <w:spacing w:val="-1"/>
        <w:w w:val="99"/>
        <w:sz w:val="20"/>
        <w:szCs w:val="20"/>
      </w:rPr>
    </w:lvl>
    <w:lvl w:ilvl="2">
      <w:numFmt w:val="bullet"/>
      <w:lvlText w:val="-"/>
      <w:lvlJc w:val="left"/>
      <w:pPr>
        <w:ind w:left="583" w:hanging="106"/>
      </w:pPr>
      <w:rPr>
        <w:rFonts w:ascii="Calibri" w:eastAsia="Calibri" w:hAnsi="Calibri"/>
        <w:w w:val="99"/>
        <w:sz w:val="20"/>
        <w:szCs w:val="20"/>
      </w:rPr>
    </w:lvl>
    <w:lvl w:ilvl="3">
      <w:numFmt w:val="bullet"/>
      <w:lvlText w:val="•"/>
      <w:lvlJc w:val="left"/>
      <w:pPr>
        <w:ind w:left="2631" w:hanging="106"/>
      </w:pPr>
    </w:lvl>
    <w:lvl w:ilvl="4">
      <w:numFmt w:val="bullet"/>
      <w:lvlText w:val="•"/>
      <w:lvlJc w:val="left"/>
      <w:pPr>
        <w:ind w:left="3655" w:hanging="106"/>
      </w:pPr>
    </w:lvl>
    <w:lvl w:ilvl="5">
      <w:numFmt w:val="bullet"/>
      <w:lvlText w:val="•"/>
      <w:lvlJc w:val="left"/>
      <w:pPr>
        <w:ind w:left="4679" w:hanging="106"/>
      </w:pPr>
    </w:lvl>
    <w:lvl w:ilvl="6">
      <w:numFmt w:val="bullet"/>
      <w:lvlText w:val="•"/>
      <w:lvlJc w:val="left"/>
      <w:pPr>
        <w:ind w:left="5703" w:hanging="106"/>
      </w:pPr>
    </w:lvl>
    <w:lvl w:ilvl="7">
      <w:numFmt w:val="bullet"/>
      <w:lvlText w:val="•"/>
      <w:lvlJc w:val="left"/>
      <w:pPr>
        <w:ind w:left="6727" w:hanging="106"/>
      </w:pPr>
    </w:lvl>
    <w:lvl w:ilvl="8">
      <w:numFmt w:val="bullet"/>
      <w:lvlText w:val="•"/>
      <w:lvlJc w:val="left"/>
      <w:pPr>
        <w:ind w:left="7751" w:hanging="106"/>
      </w:pPr>
    </w:lvl>
  </w:abstractNum>
  <w:abstractNum w:abstractNumId="12" w15:restartNumberingAfterBreak="0">
    <w:nsid w:val="645C5A7D"/>
    <w:multiLevelType w:val="hybridMultilevel"/>
    <w:tmpl w:val="1AAC9076"/>
    <w:lvl w:ilvl="0" w:tplc="C60E7B6A">
      <w:start w:val="1"/>
      <w:numFmt w:val="lowerLetter"/>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6847877">
    <w:abstractNumId w:val="4"/>
  </w:num>
  <w:num w:numId="2" w16cid:durableId="2039550644">
    <w:abstractNumId w:val="12"/>
  </w:num>
  <w:num w:numId="3" w16cid:durableId="652756301">
    <w:abstractNumId w:val="6"/>
  </w:num>
  <w:num w:numId="4" w16cid:durableId="448277431">
    <w:abstractNumId w:val="7"/>
  </w:num>
  <w:num w:numId="5" w16cid:durableId="1014842067">
    <w:abstractNumId w:val="9"/>
  </w:num>
  <w:num w:numId="6" w16cid:durableId="1894925594">
    <w:abstractNumId w:val="2"/>
  </w:num>
  <w:num w:numId="7" w16cid:durableId="1869219867">
    <w:abstractNumId w:val="10"/>
  </w:num>
  <w:num w:numId="8" w16cid:durableId="1070662744">
    <w:abstractNumId w:val="8"/>
  </w:num>
  <w:num w:numId="9" w16cid:durableId="375200637">
    <w:abstractNumId w:val="3"/>
  </w:num>
  <w:num w:numId="10" w16cid:durableId="701633942">
    <w:abstractNumId w:val="0"/>
  </w:num>
  <w:num w:numId="11" w16cid:durableId="1107194342">
    <w:abstractNumId w:val="11"/>
  </w:num>
  <w:num w:numId="12" w16cid:durableId="1114058473">
    <w:abstractNumId w:val="1"/>
  </w:num>
  <w:num w:numId="13" w16cid:durableId="16879457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47D"/>
    <w:rsid w:val="000425FC"/>
    <w:rsid w:val="000544B7"/>
    <w:rsid w:val="000566F1"/>
    <w:rsid w:val="0007125C"/>
    <w:rsid w:val="00077C99"/>
    <w:rsid w:val="00080A69"/>
    <w:rsid w:val="0008178F"/>
    <w:rsid w:val="00093D6A"/>
    <w:rsid w:val="000E39CB"/>
    <w:rsid w:val="001644AA"/>
    <w:rsid w:val="00164A7D"/>
    <w:rsid w:val="00167A4E"/>
    <w:rsid w:val="00184ED2"/>
    <w:rsid w:val="00190D10"/>
    <w:rsid w:val="001B36DC"/>
    <w:rsid w:val="001C71E5"/>
    <w:rsid w:val="001D6B24"/>
    <w:rsid w:val="0021090F"/>
    <w:rsid w:val="00221344"/>
    <w:rsid w:val="00227B46"/>
    <w:rsid w:val="002365D0"/>
    <w:rsid w:val="002C7767"/>
    <w:rsid w:val="002E774D"/>
    <w:rsid w:val="002F0C32"/>
    <w:rsid w:val="002F28BD"/>
    <w:rsid w:val="00307EC4"/>
    <w:rsid w:val="003247B9"/>
    <w:rsid w:val="003724D4"/>
    <w:rsid w:val="0039249B"/>
    <w:rsid w:val="003A5177"/>
    <w:rsid w:val="003B58AA"/>
    <w:rsid w:val="003C1DCA"/>
    <w:rsid w:val="00407EA0"/>
    <w:rsid w:val="00456B40"/>
    <w:rsid w:val="00484581"/>
    <w:rsid w:val="00497836"/>
    <w:rsid w:val="004B5F99"/>
    <w:rsid w:val="004D14BE"/>
    <w:rsid w:val="004D2B04"/>
    <w:rsid w:val="004D5083"/>
    <w:rsid w:val="004D6319"/>
    <w:rsid w:val="004E6B86"/>
    <w:rsid w:val="004F3074"/>
    <w:rsid w:val="00555332"/>
    <w:rsid w:val="00575879"/>
    <w:rsid w:val="00596135"/>
    <w:rsid w:val="00597FF9"/>
    <w:rsid w:val="005B112A"/>
    <w:rsid w:val="005E68EF"/>
    <w:rsid w:val="005E6F75"/>
    <w:rsid w:val="00627A6D"/>
    <w:rsid w:val="00643DEB"/>
    <w:rsid w:val="0065051F"/>
    <w:rsid w:val="006A09CA"/>
    <w:rsid w:val="006A12F5"/>
    <w:rsid w:val="006C511F"/>
    <w:rsid w:val="006E1053"/>
    <w:rsid w:val="00707546"/>
    <w:rsid w:val="007166C8"/>
    <w:rsid w:val="007555A0"/>
    <w:rsid w:val="00785F30"/>
    <w:rsid w:val="0079365C"/>
    <w:rsid w:val="007D448C"/>
    <w:rsid w:val="00802608"/>
    <w:rsid w:val="008141A9"/>
    <w:rsid w:val="0081726D"/>
    <w:rsid w:val="00830E95"/>
    <w:rsid w:val="0083278E"/>
    <w:rsid w:val="00837C4B"/>
    <w:rsid w:val="00854911"/>
    <w:rsid w:val="00860CEB"/>
    <w:rsid w:val="00864588"/>
    <w:rsid w:val="008A1C07"/>
    <w:rsid w:val="008B17A8"/>
    <w:rsid w:val="008B30FE"/>
    <w:rsid w:val="008B7B72"/>
    <w:rsid w:val="008E5EBD"/>
    <w:rsid w:val="00901194"/>
    <w:rsid w:val="00904887"/>
    <w:rsid w:val="0090662A"/>
    <w:rsid w:val="00913765"/>
    <w:rsid w:val="009E1061"/>
    <w:rsid w:val="009E726E"/>
    <w:rsid w:val="00A27575"/>
    <w:rsid w:val="00A55DF8"/>
    <w:rsid w:val="00A60437"/>
    <w:rsid w:val="00A76527"/>
    <w:rsid w:val="00AC562C"/>
    <w:rsid w:val="00AE08C2"/>
    <w:rsid w:val="00AE1716"/>
    <w:rsid w:val="00AF0C83"/>
    <w:rsid w:val="00B02996"/>
    <w:rsid w:val="00B31B63"/>
    <w:rsid w:val="00B63382"/>
    <w:rsid w:val="00BC6239"/>
    <w:rsid w:val="00BD447D"/>
    <w:rsid w:val="00BE603F"/>
    <w:rsid w:val="00BF7443"/>
    <w:rsid w:val="00C06DD8"/>
    <w:rsid w:val="00C11310"/>
    <w:rsid w:val="00C25739"/>
    <w:rsid w:val="00C44453"/>
    <w:rsid w:val="00C641B9"/>
    <w:rsid w:val="00C9569F"/>
    <w:rsid w:val="00CA7F72"/>
    <w:rsid w:val="00CC30B2"/>
    <w:rsid w:val="00CF3DBC"/>
    <w:rsid w:val="00D3478B"/>
    <w:rsid w:val="00D3690F"/>
    <w:rsid w:val="00D36C08"/>
    <w:rsid w:val="00D52012"/>
    <w:rsid w:val="00D52537"/>
    <w:rsid w:val="00D53119"/>
    <w:rsid w:val="00D5615A"/>
    <w:rsid w:val="00D639B3"/>
    <w:rsid w:val="00D7182E"/>
    <w:rsid w:val="00E02D52"/>
    <w:rsid w:val="00E6463A"/>
    <w:rsid w:val="00E74A0B"/>
    <w:rsid w:val="00EE2176"/>
    <w:rsid w:val="00EF3675"/>
    <w:rsid w:val="00F53D31"/>
    <w:rsid w:val="00F57D9D"/>
    <w:rsid w:val="00F72044"/>
    <w:rsid w:val="00F867B8"/>
    <w:rsid w:val="00FB6100"/>
    <w:rsid w:val="00FC46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A81AC"/>
  <w15:chartTrackingRefBased/>
  <w15:docId w15:val="{545E3E0B-45DF-472D-B575-0DF633AE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En-tteCar">
    <w:name w:val="En-tête Car"/>
    <w:basedOn w:val="Policepardfaut"/>
    <w:link w:val="En-tte"/>
    <w:rsid w:val="00BD447D"/>
    <w:rPr>
      <w:rFonts w:ascii="Univers" w:eastAsia="Times New Roman" w:hAnsi="Univers" w:cs="Univers"/>
      <w:sz w:val="20"/>
      <w:szCs w:val="20"/>
      <w:lang w:eastAsia="zh-CN"/>
    </w:rPr>
  </w:style>
  <w:style w:type="paragraph" w:styleId="Pieddepage">
    <w:name w:val="footer"/>
    <w:basedOn w:val="Normal"/>
    <w:link w:val="PieddepageCar"/>
    <w:uiPriority w:val="99"/>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PieddepageCar">
    <w:name w:val="Pied de page Car"/>
    <w:basedOn w:val="Policepardfaut"/>
    <w:link w:val="Pieddepage"/>
    <w:uiPriority w:val="99"/>
    <w:rsid w:val="00BD447D"/>
    <w:rPr>
      <w:rFonts w:ascii="Univers" w:eastAsia="Times New Roman" w:hAnsi="Univers" w:cs="Univers"/>
      <w:sz w:val="20"/>
      <w:szCs w:val="20"/>
      <w:lang w:eastAsia="zh-CN"/>
    </w:rPr>
  </w:style>
  <w:style w:type="table" w:styleId="Grilledutableau">
    <w:name w:val="Table Grid"/>
    <w:basedOn w:val="TableauNormal"/>
    <w:uiPriority w:val="39"/>
    <w:rsid w:val="00BD447D"/>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307EC4"/>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table" w:customStyle="1" w:styleId="TableNormal">
    <w:name w:val="Table Normal"/>
    <w:uiPriority w:val="2"/>
    <w:qFormat/>
    <w:rsid w:val="00307EC4"/>
    <w:pPr>
      <w:pBdr>
        <w:top w:val="nil"/>
        <w:left w:val="nil"/>
        <w:bottom w:val="nil"/>
        <w:right w:val="nil"/>
        <w:between w:val="nil"/>
        <w:bar w:val="nil"/>
      </w:pBdr>
      <w:spacing w:after="0" w:line="240" w:lineRule="auto"/>
      <w:jc w:val="both"/>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character" w:customStyle="1" w:styleId="Aucun">
    <w:name w:val="Aucun"/>
    <w:rsid w:val="00307EC4"/>
    <w:rPr>
      <w:lang w:val="fr-FR"/>
    </w:rPr>
  </w:style>
  <w:style w:type="paragraph" w:customStyle="1" w:styleId="CorpsA">
    <w:name w:val="Corps A"/>
    <w:rsid w:val="00307EC4"/>
    <w:pPr>
      <w:pBdr>
        <w:top w:val="nil"/>
        <w:left w:val="nil"/>
        <w:bottom w:val="nil"/>
        <w:right w:val="nil"/>
        <w:between w:val="nil"/>
        <w:bar w:val="nil"/>
      </w:pBdr>
      <w:spacing w:after="200" w:line="276" w:lineRule="auto"/>
      <w:jc w:val="both"/>
    </w:pPr>
    <w:rPr>
      <w:rFonts w:ascii="Arial" w:eastAsia="Arial" w:hAnsi="Arial" w:cs="Arial"/>
      <w:color w:val="000000"/>
      <w:u w:color="000000"/>
      <w:bdr w:val="nil"/>
      <w:lang w:eastAsia="fr-FR"/>
      <w14:textOutline w14:w="12700" w14:cap="flat" w14:cmpd="sng" w14:algn="ctr">
        <w14:noFill/>
        <w14:prstDash w14:val="solid"/>
        <w14:miter w14:lim="400000"/>
      </w14:textOutline>
    </w:rPr>
  </w:style>
  <w:style w:type="paragraph" w:styleId="Textedebulles">
    <w:name w:val="Balloon Text"/>
    <w:basedOn w:val="Normal"/>
    <w:link w:val="TextedebullesCar"/>
    <w:uiPriority w:val="99"/>
    <w:semiHidden/>
    <w:unhideWhenUsed/>
    <w:rsid w:val="00456B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6B40"/>
    <w:rPr>
      <w:rFonts w:ascii="Segoe UI" w:hAnsi="Segoe UI" w:cs="Segoe UI"/>
      <w:sz w:val="18"/>
      <w:szCs w:val="18"/>
    </w:rPr>
  </w:style>
  <w:style w:type="table" w:customStyle="1" w:styleId="Grilledutableau11">
    <w:name w:val="Grille du tableau11"/>
    <w:basedOn w:val="TableauNormal"/>
    <w:next w:val="Grilledutableau"/>
    <w:uiPriority w:val="59"/>
    <w:rsid w:val="00167A4E"/>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1">
    <w:name w:val="Grille du tableau111"/>
    <w:basedOn w:val="TableauNormal"/>
    <w:next w:val="Grilledutableau"/>
    <w:uiPriority w:val="59"/>
    <w:rsid w:val="00C11310"/>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0E39CB"/>
    <w:pPr>
      <w:ind w:left="720"/>
      <w:contextualSpacing/>
    </w:pPr>
  </w:style>
  <w:style w:type="paragraph" w:customStyle="1" w:styleId="fcasegauche">
    <w:name w:val="f_case_gauche"/>
    <w:basedOn w:val="Normal"/>
    <w:rsid w:val="003B58AA"/>
    <w:pPr>
      <w:suppressAutoHyphens/>
      <w:spacing w:after="60" w:line="240" w:lineRule="auto"/>
      <w:ind w:left="284" w:hanging="284"/>
      <w:jc w:val="both"/>
    </w:pPr>
    <w:rPr>
      <w:rFonts w:ascii="Univers" w:eastAsia="Times New Roman" w:hAnsi="Univers" w:cs="Univers"/>
      <w:sz w:val="20"/>
      <w:szCs w:val="20"/>
      <w:lang w:eastAsia="zh-CN"/>
    </w:rPr>
  </w:style>
  <w:style w:type="character" w:styleId="Marquedecommentaire">
    <w:name w:val="annotation reference"/>
    <w:basedOn w:val="Policepardfaut"/>
    <w:uiPriority w:val="99"/>
    <w:unhideWhenUsed/>
    <w:rsid w:val="00EE2176"/>
    <w:rPr>
      <w:sz w:val="16"/>
      <w:szCs w:val="16"/>
    </w:rPr>
  </w:style>
  <w:style w:type="paragraph" w:styleId="Commentaire">
    <w:name w:val="annotation text"/>
    <w:basedOn w:val="Normal"/>
    <w:link w:val="CommentaireCar"/>
    <w:uiPriority w:val="99"/>
    <w:unhideWhenUsed/>
    <w:rsid w:val="00EE2176"/>
    <w:pPr>
      <w:spacing w:line="240" w:lineRule="auto"/>
    </w:pPr>
    <w:rPr>
      <w:sz w:val="20"/>
      <w:szCs w:val="20"/>
    </w:rPr>
  </w:style>
  <w:style w:type="character" w:customStyle="1" w:styleId="CommentaireCar">
    <w:name w:val="Commentaire Car"/>
    <w:basedOn w:val="Policepardfaut"/>
    <w:link w:val="Commentaire"/>
    <w:uiPriority w:val="99"/>
    <w:rsid w:val="00EE2176"/>
    <w:rPr>
      <w:sz w:val="20"/>
      <w:szCs w:val="20"/>
    </w:rPr>
  </w:style>
  <w:style w:type="paragraph" w:styleId="Corpsdetexte2">
    <w:name w:val="Body Text 2"/>
    <w:basedOn w:val="Normal"/>
    <w:link w:val="Corpsdetexte2Car"/>
    <w:uiPriority w:val="99"/>
    <w:semiHidden/>
    <w:unhideWhenUsed/>
    <w:rsid w:val="00D53119"/>
    <w:pPr>
      <w:widowControl w:val="0"/>
      <w:suppressAutoHyphens/>
      <w:autoSpaceDN w:val="0"/>
      <w:spacing w:after="120" w:line="480" w:lineRule="auto"/>
      <w:ind w:right="-59"/>
      <w:jc w:val="both"/>
      <w:textAlignment w:val="baseline"/>
    </w:pPr>
    <w:rPr>
      <w:rFonts w:ascii="DIN Pro" w:eastAsia="SimSun" w:hAnsi="DIN Pro" w:cs="Arial"/>
      <w:kern w:val="3"/>
    </w:rPr>
  </w:style>
  <w:style w:type="character" w:customStyle="1" w:styleId="Corpsdetexte2Car">
    <w:name w:val="Corps de texte 2 Car"/>
    <w:basedOn w:val="Policepardfaut"/>
    <w:link w:val="Corpsdetexte2"/>
    <w:uiPriority w:val="99"/>
    <w:semiHidden/>
    <w:rsid w:val="00D53119"/>
    <w:rPr>
      <w:rFonts w:ascii="DIN Pro" w:eastAsia="SimSun" w:hAnsi="DIN Pro" w:cs="Arial"/>
      <w:kern w:val="3"/>
    </w:rPr>
  </w:style>
  <w:style w:type="character" w:styleId="Accentuation">
    <w:name w:val="Emphasis"/>
    <w:basedOn w:val="Policepardfaut"/>
    <w:qFormat/>
    <w:rsid w:val="005E68EF"/>
    <w:rPr>
      <w:i/>
      <w:iCs/>
    </w:rPr>
  </w:style>
  <w:style w:type="paragraph" w:customStyle="1" w:styleId="Ceqgarantinum1numanum-">
    <w:name w:val="..Ce q.. garanti / Énum 1) /  Énum a) / Énum -"/>
    <w:basedOn w:val="Normal"/>
    <w:rsid w:val="004B5F99"/>
    <w:pPr>
      <w:numPr>
        <w:numId w:val="8"/>
      </w:numPr>
      <w:spacing w:before="120" w:after="0" w:line="276" w:lineRule="auto"/>
      <w:jc w:val="both"/>
    </w:pPr>
    <w:rPr>
      <w:rFonts w:ascii="Arial" w:eastAsia="Times New Roman" w:hAnsi="Arial" w:cs="Times New Roman"/>
      <w:sz w:val="20"/>
      <w:szCs w:val="20"/>
      <w:lang w:eastAsia="fr-FR"/>
    </w:rPr>
  </w:style>
  <w:style w:type="character" w:customStyle="1" w:styleId="ParagraphedelisteCar">
    <w:name w:val="Paragraphe de liste Car"/>
    <w:basedOn w:val="Policepardfaut"/>
    <w:link w:val="Paragraphedeliste"/>
    <w:uiPriority w:val="34"/>
    <w:locked/>
    <w:rsid w:val="00221344"/>
  </w:style>
  <w:style w:type="paragraph" w:customStyle="1" w:styleId="TableParagraph">
    <w:name w:val="Table Paragraph"/>
    <w:basedOn w:val="Normal"/>
    <w:uiPriority w:val="1"/>
    <w:qFormat/>
    <w:rsid w:val="004D2B04"/>
    <w:pPr>
      <w:widowControl w:val="0"/>
      <w:suppressAutoHyphens/>
      <w:autoSpaceDN w:val="0"/>
      <w:spacing w:after="0" w:line="240" w:lineRule="auto"/>
      <w:ind w:right="-59"/>
      <w:jc w:val="both"/>
      <w:textAlignment w:val="baseline"/>
    </w:pPr>
    <w:rPr>
      <w:rFonts w:ascii="DIN Pro" w:eastAsia="SimSun" w:hAnsi="DIN Pro" w:cs="Arial"/>
      <w:kern w:val="3"/>
    </w:rPr>
  </w:style>
  <w:style w:type="numbering" w:customStyle="1" w:styleId="WWNum8">
    <w:name w:val="WWNum8"/>
    <w:basedOn w:val="Aucuneliste"/>
    <w:rsid w:val="004D2B04"/>
    <w:pPr>
      <w:numPr>
        <w:numId w:val="11"/>
      </w:numPr>
    </w:pPr>
  </w:style>
  <w:style w:type="table" w:customStyle="1" w:styleId="Grilledutableau1">
    <w:name w:val="Grille du tableau1"/>
    <w:basedOn w:val="TableauNormal"/>
    <w:next w:val="Grilledutableau"/>
    <w:uiPriority w:val="59"/>
    <w:rsid w:val="00484581"/>
    <w:pPr>
      <w:widowControl w:val="0"/>
      <w:autoSpaceDN w:val="0"/>
      <w:spacing w:after="0" w:line="240" w:lineRule="auto"/>
      <w:textAlignment w:val="baseline"/>
    </w:pPr>
    <w:rPr>
      <w:rFonts w:ascii="Times New Roman" w:eastAsia="Andale Sans UI" w:hAnsi="Times New Roman" w:cs="Tahoma"/>
      <w:kern w:val="3"/>
      <w:sz w:val="24"/>
      <w:szCs w:val="24"/>
      <w:lang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E5E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30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www.economie.gouv.fr/daj/formulaires-declaration-candida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0B6DE-6A1B-4BCF-B520-1D9BC4B1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2345</Words>
  <Characters>12899</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Cité de l'Architecture et du Patrimoine</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SJUR</dc:creator>
  <cp:keywords/>
  <dc:description/>
  <cp:lastModifiedBy>Frédéric LEVITRE</cp:lastModifiedBy>
  <cp:revision>4</cp:revision>
  <cp:lastPrinted>2026-03-04T16:09:00Z</cp:lastPrinted>
  <dcterms:created xsi:type="dcterms:W3CDTF">2026-03-02T18:23:00Z</dcterms:created>
  <dcterms:modified xsi:type="dcterms:W3CDTF">2026-03-04T16:10:00Z</dcterms:modified>
</cp:coreProperties>
</file>